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4" w:rsidRDefault="00143A24" w:rsidP="00143A24">
      <w:pPr>
        <w:jc w:val="center"/>
        <w:rPr>
          <w:rFonts w:ascii="Times New Roman" w:hAnsi="Times New Roman" w:cs="Times New Roman"/>
          <w:b/>
          <w:sz w:val="28"/>
        </w:rPr>
      </w:pPr>
      <w:r w:rsidRPr="00143A24">
        <w:rPr>
          <w:rFonts w:ascii="Times New Roman" w:hAnsi="Times New Roman" w:cs="Times New Roman"/>
          <w:b/>
          <w:sz w:val="28"/>
        </w:rPr>
        <w:t xml:space="preserve">Правила использования сети Интерне </w:t>
      </w:r>
      <w:proofErr w:type="gramStart"/>
      <w:r w:rsidRPr="00143A24">
        <w:rPr>
          <w:rFonts w:ascii="Times New Roman" w:hAnsi="Times New Roman" w:cs="Times New Roman"/>
          <w:b/>
          <w:sz w:val="28"/>
        </w:rPr>
        <w:t>в</w:t>
      </w:r>
      <w:proofErr w:type="gramEnd"/>
      <w:r w:rsidRPr="00143A24">
        <w:rPr>
          <w:rFonts w:ascii="Times New Roman" w:hAnsi="Times New Roman" w:cs="Times New Roman"/>
          <w:b/>
          <w:sz w:val="28"/>
        </w:rPr>
        <w:t xml:space="preserve"> </w:t>
      </w:r>
    </w:p>
    <w:p w:rsidR="00143A24" w:rsidRPr="00143A24" w:rsidRDefault="00143A24" w:rsidP="00143A24">
      <w:pPr>
        <w:jc w:val="center"/>
        <w:rPr>
          <w:rFonts w:ascii="Times New Roman" w:hAnsi="Times New Roman" w:cs="Times New Roman"/>
          <w:b/>
          <w:sz w:val="28"/>
        </w:rPr>
      </w:pPr>
      <w:r w:rsidRPr="00143A24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143A24">
        <w:rPr>
          <w:rFonts w:ascii="Times New Roman" w:hAnsi="Times New Roman" w:cs="Times New Roman"/>
          <w:b/>
          <w:sz w:val="28"/>
        </w:rPr>
        <w:t>Новокаракюринской</w:t>
      </w:r>
      <w:proofErr w:type="spellEnd"/>
      <w:r w:rsidRPr="00143A24">
        <w:rPr>
          <w:rFonts w:ascii="Times New Roman" w:hAnsi="Times New Roman" w:cs="Times New Roman"/>
          <w:b/>
          <w:sz w:val="28"/>
        </w:rPr>
        <w:t xml:space="preserve"> СОШ»</w:t>
      </w:r>
    </w:p>
    <w:p w:rsidR="00143A24" w:rsidRDefault="00143A24">
      <w:pPr>
        <w:rPr>
          <w:rFonts w:ascii="Times New Roman" w:hAnsi="Times New Roman" w:cs="Times New Roman"/>
          <w:b/>
          <w:sz w:val="36"/>
        </w:rPr>
      </w:pPr>
      <w:r w:rsidRPr="00143A24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143A24"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1.2. Настоящие Правила регулируют условия и порядок использования</w:t>
      </w:r>
      <w:r>
        <w:rPr>
          <w:rFonts w:ascii="Times New Roman" w:hAnsi="Times New Roman" w:cs="Times New Roman"/>
          <w:sz w:val="28"/>
        </w:rPr>
        <w:t xml:space="preserve"> сети Интернет в МКОУ «</w:t>
      </w:r>
      <w:proofErr w:type="spellStart"/>
      <w:r>
        <w:rPr>
          <w:rFonts w:ascii="Times New Roman" w:hAnsi="Times New Roman" w:cs="Times New Roman"/>
          <w:sz w:val="28"/>
        </w:rPr>
        <w:t>Новокаракюринской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СОШ»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1.3. Настоящие Правила имеют статус локального нормативного акта образовательного учреждения.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2. Организация использования сети Интернет в общеобразовательном учреждении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2.1. Вопросы использования возможностей сети Интернет в учебно-образовательном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вводится в действие приказом руководителя школы.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 — преподаватели других образовательных учреждений, имеющие опыт использования Интернета в образовательном процессе; — специалисты в области информационных технологий; — представители органов управления образованием; — родители обучающихся.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2.3. При разработке правил использования сети Интернет педагогический совет руководствуется: — законодательством Российской Федерации; — опытом целесообразной и эффективной организации учебного процесса с использованием информационных технологий и возможностей Интернета; — интересами обучающихся; — целями образовательного процесса; — рекомендациями профильных органов и организаций в сфере классификации ресурсов Сети.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2.4. Руководитель школы отвечает за обеспечение эффективного и безопасного доступа к сети Интернет в школы, а также за выполнение установленных правил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Для обеспечения доступа участни</w:t>
      </w:r>
      <w:r w:rsidRPr="00143A24">
        <w:rPr>
          <w:rFonts w:ascii="Times New Roman" w:hAnsi="Times New Roman" w:cs="Times New Roman"/>
          <w:sz w:val="28"/>
        </w:rPr>
        <w:t xml:space="preserve">ков образовательного процесса к сети Интернет в соответствии с установленным </w:t>
      </w:r>
      <w:r w:rsidRPr="00143A24">
        <w:rPr>
          <w:rFonts w:ascii="Times New Roman" w:hAnsi="Times New Roman" w:cs="Times New Roman"/>
          <w:sz w:val="28"/>
        </w:rPr>
        <w:lastRenderedPageBreak/>
        <w:t>в школе</w:t>
      </w:r>
      <w:proofErr w:type="gramEnd"/>
      <w:r w:rsidRPr="00143A24">
        <w:rPr>
          <w:rFonts w:ascii="Times New Roman" w:hAnsi="Times New Roman" w:cs="Times New Roman"/>
          <w:sz w:val="28"/>
        </w:rPr>
        <w:t xml:space="preserve"> правилами руководитель школы назначает своим приказом ответственного за организацию работы с Интернетом и ограничение доступа. 2.5. </w:t>
      </w:r>
      <w:proofErr w:type="gramStart"/>
      <w:r w:rsidRPr="00143A24">
        <w:rPr>
          <w:rFonts w:ascii="Times New Roman" w:hAnsi="Times New Roman" w:cs="Times New Roman"/>
          <w:sz w:val="28"/>
        </w:rPr>
        <w:t xml:space="preserve">Педагогический совет школы: — принимает решение о разрешении/блокировании доступа к определенным ресурсам и (или) категориям ресурсов сети Интернет; — определяет характер и объем информации, публикуемой на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школы; 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  <w:proofErr w:type="gramEnd"/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143A2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43A24">
        <w:rPr>
          <w:rFonts w:ascii="Times New Roman" w:hAnsi="Times New Roman" w:cs="Times New Roman"/>
          <w:sz w:val="28"/>
        </w:rPr>
        <w:t xml:space="preserve"> сети Интернет осуществляет преподаватель, ведущий занятие. При этом преподаватель: — наблюдает за использованием компьютера и сети Интернет </w:t>
      </w:r>
      <w:proofErr w:type="gramStart"/>
      <w:r w:rsidRPr="00143A2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43A24">
        <w:rPr>
          <w:rFonts w:ascii="Times New Roman" w:hAnsi="Times New Roman" w:cs="Times New Roman"/>
          <w:sz w:val="28"/>
        </w:rPr>
        <w:t xml:space="preserve">; — принимает меры по пресечению обращений к ресурсам, не имеющим отношения к образовательному процессу. 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определенным приказом его руководителя. Работник образовательного учреждения: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— наблюдает за использованием компьютера и сети Интернет </w:t>
      </w:r>
      <w:proofErr w:type="gramStart"/>
      <w:r w:rsidRPr="00143A2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43A24">
        <w:rPr>
          <w:rFonts w:ascii="Times New Roman" w:hAnsi="Times New Roman" w:cs="Times New Roman"/>
          <w:sz w:val="28"/>
        </w:rPr>
        <w:t>;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— принимает меры по пресечению по пресечению обращений к ресурсам, не имеющих отношения к образовательному процессу; 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2.8. При использовании сети Интернет в школе обучающимся предоставляется доступ только к</w:t>
      </w:r>
      <w:r w:rsidR="00F971C9">
        <w:rPr>
          <w:rFonts w:ascii="Times New Roman" w:hAnsi="Times New Roman" w:cs="Times New Roman"/>
          <w:sz w:val="28"/>
        </w:rPr>
        <w:t xml:space="preserve"> тем ресурсам</w:t>
      </w:r>
      <w:proofErr w:type="gramStart"/>
      <w:r w:rsidR="00F971C9">
        <w:rPr>
          <w:rFonts w:ascii="Times New Roman" w:hAnsi="Times New Roman" w:cs="Times New Roman"/>
          <w:sz w:val="28"/>
        </w:rPr>
        <w:t xml:space="preserve"> ,</w:t>
      </w:r>
      <w:proofErr w:type="gramEnd"/>
      <w:r w:rsidR="00F971C9">
        <w:rPr>
          <w:rFonts w:ascii="Times New Roman" w:hAnsi="Times New Roman" w:cs="Times New Roman"/>
          <w:sz w:val="28"/>
        </w:rPr>
        <w:t xml:space="preserve"> содержание которых не противоречит  законодательству Российской Федерации  которые </w:t>
      </w:r>
      <w:r w:rsidRPr="00143A24">
        <w:rPr>
          <w:rFonts w:ascii="Times New Roman" w:hAnsi="Times New Roman" w:cs="Times New Roman"/>
          <w:sz w:val="28"/>
        </w:rPr>
        <w:t xml:space="preserve">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143A24">
        <w:rPr>
          <w:rFonts w:ascii="Times New Roman" w:hAnsi="Times New Roman" w:cs="Times New Roman"/>
          <w:sz w:val="28"/>
        </w:rPr>
        <w:t>контентной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фильтрации, установленного в школе или предоставленного оператором услуг связи.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2.9. Пользователи сети Интернет в школе должны учитывать, что технические средства и программное обеспечение не могут обеспечить </w:t>
      </w:r>
      <w:r w:rsidRPr="00143A24">
        <w:rPr>
          <w:rFonts w:ascii="Times New Roman" w:hAnsi="Times New Roman" w:cs="Times New Roman"/>
          <w:sz w:val="28"/>
        </w:rPr>
        <w:lastRenderedPageBreak/>
        <w:t xml:space="preserve">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143A2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43A24">
        <w:rPr>
          <w:rFonts w:ascii="Times New Roman" w:hAnsi="Times New Roman" w:cs="Times New Roman"/>
          <w:sz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школы.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143A24">
        <w:rPr>
          <w:rFonts w:ascii="Times New Roman" w:hAnsi="Times New Roman" w:cs="Times New Roman"/>
          <w:sz w:val="28"/>
        </w:rPr>
        <w:t>контентной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фильтрации, в соответствии с принятыми в школе правилами обеспечивается работником школы, назначенным его руководителем.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2.11. Принципы размещения информации на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школы призваны обеспечивать: — соблюдение действующего законодательства Российской Федерации, интересов и прав граждан; — защиту персональных данных обучающихся, преподавателей и сотрудников; — достоверность и корректность информации.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только с письменного согласия лица, чьи персональные данные размещаются.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2.13. 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</w:t>
      </w:r>
      <w:r w:rsidR="00204BC1">
        <w:rPr>
          <w:rFonts w:ascii="Times New Roman" w:hAnsi="Times New Roman" w:cs="Times New Roman"/>
          <w:sz w:val="28"/>
        </w:rPr>
        <w:t>их опубликования. Ш</w:t>
      </w:r>
      <w:r w:rsidRPr="00143A24">
        <w:rPr>
          <w:rFonts w:ascii="Times New Roman" w:hAnsi="Times New Roman" w:cs="Times New Roman"/>
          <w:sz w:val="28"/>
        </w:rPr>
        <w:t xml:space="preserve">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3. Использование сети Интернет в образовательном учреждении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lastRenderedPageBreak/>
        <w:t xml:space="preserve">3.1. Использование сети Интернет в школе осуществляется, как правило, в целях образовательного процесса.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— размещать собственную информацию в сети Интернет на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школы; — иметь учетную запись электронной почты на </w:t>
      </w:r>
      <w:proofErr w:type="spellStart"/>
      <w:r w:rsidRPr="00143A24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школы.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143A24">
        <w:rPr>
          <w:rFonts w:ascii="Times New Roman" w:hAnsi="Times New Roman" w:cs="Times New Roman"/>
          <w:sz w:val="28"/>
        </w:rPr>
        <w:t>Обучающемуся запрещается: 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— осуществлять любые сделки через Интернет; — осуществлять загрузки файлов на компьютер школы без специального разрешения;</w:t>
      </w:r>
      <w:proofErr w:type="gramEnd"/>
      <w:r w:rsidRPr="00143A24">
        <w:rPr>
          <w:rFonts w:ascii="Times New Roman" w:hAnsi="Times New Roman" w:cs="Times New Roman"/>
          <w:sz w:val="28"/>
        </w:rPr>
        <w:t xml:space="preserve"> — распространять оскорбительную, не соответствующую действительности, порочащую других лиц информацию, угрозы.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143A24">
        <w:rPr>
          <w:rFonts w:ascii="Times New Roman" w:hAnsi="Times New Roman" w:cs="Times New Roman"/>
          <w:sz w:val="28"/>
        </w:rPr>
        <w:t>обучающийся</w:t>
      </w:r>
      <w:proofErr w:type="gramEnd"/>
      <w:r w:rsidRPr="00143A24">
        <w:rPr>
          <w:rFonts w:ascii="Times New Roman" w:hAnsi="Times New Roman" w:cs="Times New Roman"/>
          <w:sz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Ответственный обязан: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— принять информацию от преподавателя;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— направить информацию о </w:t>
      </w:r>
      <w:proofErr w:type="spellStart"/>
      <w:r w:rsidRPr="00143A24">
        <w:rPr>
          <w:rFonts w:ascii="Times New Roman" w:hAnsi="Times New Roman" w:cs="Times New Roman"/>
          <w:sz w:val="28"/>
        </w:rPr>
        <w:t>некатегоризированном</w:t>
      </w:r>
      <w:proofErr w:type="spellEnd"/>
      <w:r w:rsidRPr="00143A24">
        <w:rPr>
          <w:rFonts w:ascii="Times New Roman" w:hAnsi="Times New Roman" w:cs="Times New Roman"/>
          <w:sz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Передаваемая информация должна содержать: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— доменный адрес ресурса;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lastRenderedPageBreak/>
        <w:t xml:space="preserve"> — дату и время обнаружения; </w:t>
      </w:r>
    </w:p>
    <w:p w:rsidR="00ED2AB5" w:rsidRPr="00143A24" w:rsidRDefault="00143A24">
      <w:pPr>
        <w:rPr>
          <w:rFonts w:ascii="Times New Roman" w:hAnsi="Times New Roman" w:cs="Times New Roman"/>
          <w:b/>
          <w:sz w:val="36"/>
        </w:rPr>
      </w:pPr>
      <w:r w:rsidRPr="00143A24">
        <w:rPr>
          <w:rFonts w:ascii="Times New Roman" w:hAnsi="Times New Roman" w:cs="Times New Roman"/>
          <w:sz w:val="28"/>
        </w:rPr>
        <w:t>— информацию об установленных в школе технических средствах технического ограничения доступа к информации.</w:t>
      </w:r>
    </w:p>
    <w:sectPr w:rsidR="00ED2AB5" w:rsidRPr="00143A24" w:rsidSect="00ED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24" w:rsidRDefault="00143A24" w:rsidP="00143A24">
      <w:pPr>
        <w:spacing w:after="0" w:line="240" w:lineRule="auto"/>
      </w:pPr>
      <w:r>
        <w:separator/>
      </w:r>
    </w:p>
  </w:endnote>
  <w:endnote w:type="continuationSeparator" w:id="1">
    <w:p w:rsidR="00143A24" w:rsidRDefault="00143A24" w:rsidP="0014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24" w:rsidRDefault="00143A24" w:rsidP="00143A24">
      <w:pPr>
        <w:spacing w:after="0" w:line="240" w:lineRule="auto"/>
      </w:pPr>
      <w:r>
        <w:separator/>
      </w:r>
    </w:p>
  </w:footnote>
  <w:footnote w:type="continuationSeparator" w:id="1">
    <w:p w:rsidR="00143A24" w:rsidRDefault="00143A24" w:rsidP="0014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24"/>
    <w:rsid w:val="00143A24"/>
    <w:rsid w:val="00204BC1"/>
    <w:rsid w:val="00ED2AB5"/>
    <w:rsid w:val="00F9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A24"/>
  </w:style>
  <w:style w:type="paragraph" w:styleId="a5">
    <w:name w:val="footer"/>
    <w:basedOn w:val="a"/>
    <w:link w:val="a6"/>
    <w:uiPriority w:val="99"/>
    <w:semiHidden/>
    <w:unhideWhenUsed/>
    <w:rsid w:val="0014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2020-10-16T06:27:00Z</dcterms:created>
  <dcterms:modified xsi:type="dcterms:W3CDTF">2020-10-16T08:10:00Z</dcterms:modified>
</cp:coreProperties>
</file>