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D4" w:rsidRDefault="001E5ED4" w:rsidP="00C60194">
      <w:pPr>
        <w:spacing w:after="0" w:line="360" w:lineRule="auto"/>
        <w:ind w:hanging="10"/>
        <w:rPr>
          <w:rFonts w:ascii="Times New Roman" w:hAnsi="Times New Roman"/>
          <w:sz w:val="24"/>
          <w:szCs w:val="24"/>
        </w:rPr>
      </w:pPr>
    </w:p>
    <w:p w:rsidR="001E5ED4" w:rsidRDefault="001E5ED4" w:rsidP="001E5ED4">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723900" cy="523875"/>
            <wp:effectExtent l="19050" t="0" r="0" b="0"/>
            <wp:docPr id="1" name="Рисунок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
                    <pic:cNvPicPr>
                      <a:picLocks noChangeAspect="1" noChangeArrowheads="1"/>
                    </pic:cNvPicPr>
                  </pic:nvPicPr>
                  <pic:blipFill>
                    <a:blip r:embed="rId8"/>
                    <a:srcRect/>
                    <a:stretch>
                      <a:fillRect/>
                    </a:stretch>
                  </pic:blipFill>
                  <pic:spPr bwMode="auto">
                    <a:xfrm>
                      <a:off x="0" y="0"/>
                      <a:ext cx="723900" cy="523875"/>
                    </a:xfrm>
                    <a:prstGeom prst="rect">
                      <a:avLst/>
                    </a:prstGeom>
                    <a:noFill/>
                    <a:ln w="9525">
                      <a:noFill/>
                      <a:miter lim="800000"/>
                      <a:headEnd/>
                      <a:tailEnd/>
                    </a:ln>
                  </pic:spPr>
                </pic:pic>
              </a:graphicData>
            </a:graphic>
          </wp:inline>
        </w:drawing>
      </w:r>
    </w:p>
    <w:p w:rsidR="001E5ED4" w:rsidRDefault="001E5ED4" w:rsidP="001E5ED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РЕСПУБЛИКА ДАГЕСТАН</w:t>
      </w:r>
    </w:p>
    <w:p w:rsidR="001E5ED4" w:rsidRDefault="001E5ED4" w:rsidP="001E5ED4">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МКОУ «НОВОКАРАКЮРИНСКАЯ СРЕДНЯЯ ОБЩЕОБРАЗОВАТЕЛЬНАЯ ШКОЛА</w:t>
      </w:r>
      <w:r>
        <w:rPr>
          <w:rFonts w:ascii="Times New Roman" w:eastAsia="Times New Roman" w:hAnsi="Times New Roman"/>
          <w:sz w:val="24"/>
          <w:szCs w:val="24"/>
        </w:rPr>
        <w:t xml:space="preserve"> им. М.Р.Расулова»</w:t>
      </w:r>
    </w:p>
    <w:p w:rsidR="001E5ED4" w:rsidRDefault="001E5ED4" w:rsidP="001E5ED4">
      <w:pPr>
        <w:pBdr>
          <w:top w:val="triple" w:sz="4" w:space="2" w:color="auto"/>
        </w:pBdr>
        <w:spacing w:after="0" w:line="240" w:lineRule="auto"/>
        <w:jc w:val="center"/>
        <w:rPr>
          <w:rFonts w:ascii="Times New Roman" w:eastAsia="Times New Roman" w:hAnsi="Times New Roman"/>
          <w:sz w:val="20"/>
          <w:szCs w:val="20"/>
          <w:u w:val="single"/>
        </w:rPr>
      </w:pPr>
      <w:r>
        <w:rPr>
          <w:rFonts w:ascii="Times New Roman" w:eastAsia="Times New Roman" w:hAnsi="Times New Roman"/>
          <w:sz w:val="20"/>
          <w:szCs w:val="20"/>
        </w:rPr>
        <w:t xml:space="preserve">368753, с.Новокаракюре, Докузпаринский район, РД   </w:t>
      </w:r>
      <w:hyperlink r:id="rId9" w:history="1">
        <w:r>
          <w:rPr>
            <w:rStyle w:val="af4"/>
            <w:rFonts w:ascii="Times New Roman" w:eastAsia="Times New Roman" w:hAnsi="Times New Roman"/>
            <w:sz w:val="20"/>
            <w:szCs w:val="20"/>
            <w:lang w:val="en-US"/>
          </w:rPr>
          <w:t>novokarakure</w:t>
        </w:r>
        <w:r>
          <w:rPr>
            <w:rStyle w:val="af4"/>
            <w:rFonts w:ascii="Times New Roman" w:eastAsia="Times New Roman" w:hAnsi="Times New Roman"/>
            <w:sz w:val="20"/>
            <w:szCs w:val="20"/>
          </w:rPr>
          <w:t>68@</w:t>
        </w:r>
        <w:r>
          <w:rPr>
            <w:rStyle w:val="af4"/>
            <w:rFonts w:ascii="Times New Roman" w:eastAsia="Times New Roman" w:hAnsi="Times New Roman"/>
            <w:sz w:val="20"/>
            <w:szCs w:val="20"/>
            <w:lang w:val="en-US"/>
          </w:rPr>
          <w:t>mail</w:t>
        </w:r>
        <w:r>
          <w:rPr>
            <w:rStyle w:val="af4"/>
            <w:rFonts w:ascii="Times New Roman" w:eastAsia="Times New Roman" w:hAnsi="Times New Roman"/>
            <w:sz w:val="20"/>
            <w:szCs w:val="20"/>
          </w:rPr>
          <w:t>.</w:t>
        </w:r>
        <w:r>
          <w:rPr>
            <w:rStyle w:val="af4"/>
            <w:rFonts w:ascii="Times New Roman" w:eastAsia="Times New Roman" w:hAnsi="Times New Roman"/>
            <w:sz w:val="20"/>
            <w:szCs w:val="20"/>
            <w:lang w:val="en-US"/>
          </w:rPr>
          <w:t>ru</w:t>
        </w:r>
      </w:hyperlink>
    </w:p>
    <w:p w:rsidR="001E5ED4" w:rsidRDefault="001E5ED4" w:rsidP="001E5ED4">
      <w:pPr>
        <w:pBdr>
          <w:top w:val="triple" w:sz="4" w:space="2" w:color="auto"/>
        </w:pBdr>
        <w:spacing w:after="0" w:line="240" w:lineRule="auto"/>
        <w:rPr>
          <w:rFonts w:ascii="Times New Roman" w:eastAsia="Times New Roman" w:hAnsi="Times New Roman"/>
          <w:sz w:val="16"/>
          <w:szCs w:val="16"/>
          <w:u w:val="single"/>
        </w:rPr>
      </w:pPr>
    </w:p>
    <w:p w:rsidR="001E5ED4" w:rsidRDefault="001E5ED4" w:rsidP="00C60194">
      <w:pPr>
        <w:spacing w:after="0" w:line="360" w:lineRule="auto"/>
        <w:ind w:hanging="10"/>
        <w:rPr>
          <w:rFonts w:ascii="Times New Roman" w:hAnsi="Times New Roman"/>
          <w:sz w:val="24"/>
          <w:szCs w:val="24"/>
        </w:rPr>
      </w:pPr>
    </w:p>
    <w:p w:rsidR="001E5ED4" w:rsidRDefault="001E5ED4" w:rsidP="00C60194">
      <w:pPr>
        <w:spacing w:after="0" w:line="360" w:lineRule="auto"/>
        <w:ind w:hanging="10"/>
        <w:rPr>
          <w:rFonts w:ascii="Times New Roman" w:hAnsi="Times New Roman"/>
          <w:sz w:val="24"/>
          <w:szCs w:val="24"/>
        </w:rPr>
      </w:pPr>
    </w:p>
    <w:p w:rsidR="001E5ED4" w:rsidRDefault="001E5ED4" w:rsidP="00C60194">
      <w:pPr>
        <w:spacing w:after="0" w:line="360" w:lineRule="auto"/>
        <w:ind w:hanging="10"/>
        <w:rPr>
          <w:rFonts w:ascii="Times New Roman" w:hAnsi="Times New Roman"/>
          <w:sz w:val="24"/>
          <w:szCs w:val="24"/>
        </w:rPr>
      </w:pPr>
    </w:p>
    <w:p w:rsidR="001E5ED4" w:rsidRDefault="001E5ED4" w:rsidP="00C60194">
      <w:pPr>
        <w:spacing w:after="0" w:line="360" w:lineRule="auto"/>
        <w:ind w:hanging="10"/>
        <w:rPr>
          <w:rFonts w:ascii="Times New Roman" w:hAnsi="Times New Roman"/>
          <w:sz w:val="24"/>
          <w:szCs w:val="24"/>
        </w:rPr>
      </w:pPr>
    </w:p>
    <w:p w:rsidR="00C60194" w:rsidRPr="001011BD" w:rsidRDefault="003246F6" w:rsidP="00C60194">
      <w:pPr>
        <w:spacing w:after="0" w:line="360" w:lineRule="auto"/>
        <w:ind w:hanging="10"/>
        <w:rPr>
          <w:rFonts w:ascii="Times New Roman" w:hAnsi="Times New Roman"/>
          <w:sz w:val="24"/>
          <w:szCs w:val="24"/>
        </w:rPr>
      </w:pPr>
      <w:r w:rsidRPr="001011BD">
        <w:rPr>
          <w:rFonts w:ascii="Times New Roman" w:hAnsi="Times New Roman"/>
          <w:sz w:val="24"/>
          <w:szCs w:val="24"/>
        </w:rPr>
        <w:t>Рассмотрена на заседании</w:t>
      </w:r>
      <w:r w:rsidR="00C60194">
        <w:rPr>
          <w:rFonts w:ascii="Times New Roman" w:hAnsi="Times New Roman"/>
          <w:sz w:val="24"/>
          <w:szCs w:val="24"/>
        </w:rPr>
        <w:t xml:space="preserve">                             </w:t>
      </w:r>
      <w:r w:rsidR="008D142A">
        <w:rPr>
          <w:rFonts w:ascii="Times New Roman" w:hAnsi="Times New Roman"/>
          <w:sz w:val="24"/>
          <w:szCs w:val="24"/>
        </w:rPr>
        <w:t xml:space="preserve">                 </w:t>
      </w:r>
      <w:r w:rsidR="00C60194" w:rsidRPr="001011BD">
        <w:rPr>
          <w:rFonts w:ascii="Times New Roman" w:hAnsi="Times New Roman"/>
          <w:sz w:val="24"/>
          <w:szCs w:val="24"/>
        </w:rPr>
        <w:t>Утверждаю:</w:t>
      </w:r>
    </w:p>
    <w:p w:rsidR="00C60194" w:rsidRPr="001011BD" w:rsidRDefault="003246F6" w:rsidP="00C60194">
      <w:pPr>
        <w:spacing w:after="0" w:line="360" w:lineRule="auto"/>
        <w:ind w:hanging="10"/>
        <w:rPr>
          <w:rFonts w:ascii="Times New Roman" w:hAnsi="Times New Roman"/>
          <w:sz w:val="24"/>
          <w:szCs w:val="24"/>
        </w:rPr>
      </w:pPr>
      <w:r w:rsidRPr="001011BD">
        <w:rPr>
          <w:rFonts w:ascii="Times New Roman" w:hAnsi="Times New Roman"/>
          <w:sz w:val="24"/>
          <w:szCs w:val="24"/>
        </w:rPr>
        <w:t>Педагогического совета</w:t>
      </w:r>
      <w:r w:rsidR="00C60194">
        <w:rPr>
          <w:rFonts w:ascii="Times New Roman" w:hAnsi="Times New Roman"/>
          <w:sz w:val="24"/>
          <w:szCs w:val="24"/>
        </w:rPr>
        <w:t xml:space="preserve">                    </w:t>
      </w:r>
      <w:r w:rsidR="008D142A" w:rsidRPr="008D142A">
        <w:rPr>
          <w:rFonts w:ascii="Times New Roman" w:hAnsi="Times New Roman"/>
          <w:sz w:val="24"/>
          <w:szCs w:val="24"/>
        </w:rPr>
        <w:t xml:space="preserve">                   </w:t>
      </w:r>
      <w:r w:rsidR="00C60194">
        <w:rPr>
          <w:rFonts w:ascii="Times New Roman" w:hAnsi="Times New Roman"/>
          <w:sz w:val="24"/>
          <w:szCs w:val="24"/>
        </w:rPr>
        <w:t xml:space="preserve">  </w:t>
      </w:r>
      <w:r w:rsidRPr="001011BD">
        <w:rPr>
          <w:rFonts w:ascii="Times New Roman" w:hAnsi="Times New Roman"/>
          <w:sz w:val="24"/>
          <w:szCs w:val="24"/>
        </w:rPr>
        <w:t xml:space="preserve"> </w:t>
      </w:r>
      <w:r w:rsidR="00C60194">
        <w:rPr>
          <w:rFonts w:ascii="Times New Roman" w:hAnsi="Times New Roman"/>
          <w:sz w:val="24"/>
          <w:szCs w:val="24"/>
        </w:rPr>
        <w:t>Директора школы ________П.Г.Рамазанов</w:t>
      </w:r>
    </w:p>
    <w:p w:rsidR="00DA69CD" w:rsidRPr="001011BD" w:rsidRDefault="008D142A" w:rsidP="00DA69CD">
      <w:pPr>
        <w:spacing w:after="0" w:line="360" w:lineRule="auto"/>
        <w:ind w:hanging="10"/>
        <w:rPr>
          <w:rFonts w:ascii="Times New Roman" w:hAnsi="Times New Roman"/>
          <w:sz w:val="24"/>
          <w:szCs w:val="24"/>
        </w:rPr>
      </w:pPr>
      <w:r>
        <w:rPr>
          <w:rFonts w:ascii="Times New Roman" w:hAnsi="Times New Roman"/>
          <w:sz w:val="24"/>
          <w:szCs w:val="24"/>
        </w:rPr>
        <w:t>Протокол № __ от</w:t>
      </w:r>
      <w:r w:rsidRPr="008D142A">
        <w:rPr>
          <w:rFonts w:ascii="Times New Roman" w:hAnsi="Times New Roman"/>
          <w:sz w:val="24"/>
          <w:szCs w:val="24"/>
        </w:rPr>
        <w:t>_____</w:t>
      </w:r>
      <w:r w:rsidR="00B02F41">
        <w:rPr>
          <w:rFonts w:ascii="Times New Roman" w:hAnsi="Times New Roman"/>
          <w:sz w:val="24"/>
          <w:szCs w:val="24"/>
        </w:rPr>
        <w:t>____20___</w:t>
      </w:r>
      <w:r w:rsidR="003246F6" w:rsidRPr="001011BD">
        <w:rPr>
          <w:rFonts w:ascii="Times New Roman" w:hAnsi="Times New Roman"/>
          <w:sz w:val="24"/>
          <w:szCs w:val="24"/>
        </w:rPr>
        <w:t xml:space="preserve"> г.</w:t>
      </w:r>
      <w:r w:rsidR="00DA69CD">
        <w:rPr>
          <w:rFonts w:ascii="Times New Roman" w:hAnsi="Times New Roman"/>
          <w:sz w:val="24"/>
          <w:szCs w:val="24"/>
        </w:rPr>
        <w:t xml:space="preserve">     </w:t>
      </w:r>
      <w:r w:rsidRPr="008D142A">
        <w:rPr>
          <w:rFonts w:ascii="Times New Roman" w:hAnsi="Times New Roman"/>
          <w:sz w:val="24"/>
          <w:szCs w:val="24"/>
        </w:rPr>
        <w:t xml:space="preserve">       </w:t>
      </w:r>
      <w:r w:rsidR="00DA69CD">
        <w:rPr>
          <w:rFonts w:ascii="Times New Roman" w:hAnsi="Times New Roman"/>
          <w:sz w:val="24"/>
          <w:szCs w:val="24"/>
        </w:rPr>
        <w:t xml:space="preserve">      </w:t>
      </w:r>
      <w:r w:rsidR="00DA69CD" w:rsidRPr="00DA69CD">
        <w:rPr>
          <w:rFonts w:ascii="Times New Roman" w:hAnsi="Times New Roman"/>
          <w:sz w:val="24"/>
          <w:szCs w:val="24"/>
        </w:rPr>
        <w:t xml:space="preserve"> </w:t>
      </w:r>
      <w:r w:rsidR="00DA69CD" w:rsidRPr="001011BD">
        <w:rPr>
          <w:rFonts w:ascii="Times New Roman" w:hAnsi="Times New Roman"/>
          <w:sz w:val="24"/>
          <w:szCs w:val="24"/>
        </w:rPr>
        <w:t>Приказ №</w:t>
      </w:r>
      <w:r w:rsidR="00DA69CD">
        <w:rPr>
          <w:rFonts w:ascii="Times New Roman" w:hAnsi="Times New Roman"/>
          <w:sz w:val="24"/>
          <w:szCs w:val="24"/>
        </w:rPr>
        <w:t>____</w:t>
      </w:r>
      <w:r w:rsidR="00DA69CD" w:rsidRPr="001011BD">
        <w:rPr>
          <w:rFonts w:ascii="Times New Roman" w:hAnsi="Times New Roman"/>
          <w:sz w:val="24"/>
          <w:szCs w:val="24"/>
        </w:rPr>
        <w:t xml:space="preserve"> от </w:t>
      </w:r>
      <w:r w:rsidR="00DA69CD">
        <w:rPr>
          <w:rFonts w:ascii="Times New Roman" w:hAnsi="Times New Roman"/>
          <w:sz w:val="24"/>
          <w:szCs w:val="24"/>
        </w:rPr>
        <w:t>______________20____г</w:t>
      </w:r>
      <w:r w:rsidR="00DA69CD" w:rsidRPr="001011BD">
        <w:rPr>
          <w:rFonts w:ascii="Times New Roman" w:hAnsi="Times New Roman"/>
          <w:sz w:val="24"/>
          <w:szCs w:val="24"/>
        </w:rPr>
        <w:t>.</w:t>
      </w:r>
    </w:p>
    <w:p w:rsidR="003246F6" w:rsidRPr="001011BD" w:rsidRDefault="003246F6" w:rsidP="003246F6">
      <w:pPr>
        <w:spacing w:after="0" w:line="360" w:lineRule="auto"/>
        <w:ind w:hanging="10"/>
        <w:rPr>
          <w:rFonts w:ascii="Times New Roman" w:hAnsi="Times New Roman"/>
          <w:sz w:val="24"/>
          <w:szCs w:val="24"/>
        </w:rPr>
      </w:pPr>
    </w:p>
    <w:p w:rsidR="003246F6" w:rsidRPr="001011BD" w:rsidRDefault="003246F6" w:rsidP="003246F6">
      <w:pPr>
        <w:spacing w:after="0" w:line="360" w:lineRule="auto"/>
        <w:ind w:hanging="10"/>
        <w:rPr>
          <w:rFonts w:ascii="Times New Roman" w:hAnsi="Times New Roman"/>
          <w:sz w:val="24"/>
          <w:szCs w:val="24"/>
        </w:rPr>
      </w:pPr>
    </w:p>
    <w:p w:rsidR="003246F6" w:rsidRPr="001011BD" w:rsidRDefault="003246F6" w:rsidP="003246F6">
      <w:pPr>
        <w:spacing w:after="0" w:line="360" w:lineRule="auto"/>
        <w:rPr>
          <w:rFonts w:ascii="Times New Roman" w:hAnsi="Times New Roman"/>
        </w:rPr>
      </w:pPr>
    </w:p>
    <w:p w:rsidR="003246F6" w:rsidRPr="002C60EB" w:rsidRDefault="003246F6" w:rsidP="003246F6">
      <w:pPr>
        <w:spacing w:after="0" w:line="240" w:lineRule="auto"/>
        <w:ind w:firstLine="550"/>
        <w:jc w:val="center"/>
        <w:rPr>
          <w:rFonts w:ascii="Times New Roman" w:eastAsia="Times New Roman" w:hAnsi="Times New Roman"/>
          <w:b/>
          <w:sz w:val="32"/>
          <w:szCs w:val="32"/>
        </w:rPr>
      </w:pPr>
      <w:r w:rsidRPr="002C60EB">
        <w:rPr>
          <w:rFonts w:ascii="Times New Roman" w:eastAsia="Times New Roman" w:hAnsi="Times New Roman"/>
          <w:b/>
          <w:sz w:val="32"/>
          <w:szCs w:val="32"/>
        </w:rPr>
        <w:t>ОСНОВНАЯ ОБРАЗОВАТЕЛЬНАЯ</w:t>
      </w:r>
    </w:p>
    <w:p w:rsidR="003246F6" w:rsidRPr="002C60EB" w:rsidRDefault="003246F6" w:rsidP="003246F6">
      <w:pPr>
        <w:spacing w:after="0" w:line="240" w:lineRule="auto"/>
        <w:ind w:firstLine="550"/>
        <w:jc w:val="center"/>
        <w:rPr>
          <w:rFonts w:ascii="Times New Roman" w:eastAsia="Times New Roman" w:hAnsi="Times New Roman"/>
          <w:b/>
          <w:sz w:val="32"/>
          <w:szCs w:val="32"/>
        </w:rPr>
      </w:pPr>
      <w:r w:rsidRPr="002C60EB">
        <w:rPr>
          <w:rFonts w:ascii="Times New Roman" w:eastAsia="Times New Roman" w:hAnsi="Times New Roman"/>
          <w:b/>
          <w:sz w:val="32"/>
          <w:szCs w:val="32"/>
        </w:rPr>
        <w:t>ПРОГРАММА</w:t>
      </w:r>
    </w:p>
    <w:p w:rsidR="003246F6" w:rsidRDefault="003246F6" w:rsidP="003246F6">
      <w:pPr>
        <w:spacing w:after="0" w:line="240" w:lineRule="auto"/>
        <w:ind w:firstLine="550"/>
        <w:jc w:val="center"/>
        <w:rPr>
          <w:rFonts w:ascii="Times New Roman" w:eastAsia="Times New Roman" w:hAnsi="Times New Roman"/>
          <w:b/>
          <w:sz w:val="32"/>
          <w:szCs w:val="32"/>
        </w:rPr>
      </w:pPr>
      <w:r w:rsidRPr="002C60EB">
        <w:rPr>
          <w:rFonts w:ascii="Times New Roman" w:eastAsia="Times New Roman" w:hAnsi="Times New Roman"/>
          <w:b/>
          <w:sz w:val="32"/>
          <w:szCs w:val="32"/>
        </w:rPr>
        <w:t>НАЧАЛЬНОГО ОБЩЕГО ОБРАЗОВАНИЯ</w:t>
      </w:r>
    </w:p>
    <w:p w:rsidR="001E5ED4" w:rsidRPr="001E5ED4" w:rsidRDefault="001E5ED4" w:rsidP="003246F6">
      <w:pPr>
        <w:spacing w:after="0" w:line="240" w:lineRule="auto"/>
        <w:ind w:firstLine="550"/>
        <w:jc w:val="center"/>
        <w:rPr>
          <w:rFonts w:ascii="Times New Roman" w:eastAsia="Times New Roman" w:hAnsi="Times New Roman"/>
          <w:sz w:val="36"/>
          <w:szCs w:val="36"/>
        </w:rPr>
      </w:pPr>
      <w:r w:rsidRPr="001E5ED4">
        <w:rPr>
          <w:rFonts w:ascii="Times New Roman" w:eastAsia="Times New Roman" w:hAnsi="Times New Roman"/>
          <w:sz w:val="36"/>
          <w:szCs w:val="36"/>
        </w:rPr>
        <w:t>на 2017-2018 учебный год.</w:t>
      </w:r>
    </w:p>
    <w:p w:rsidR="003246F6" w:rsidRPr="002C60EB" w:rsidRDefault="003246F6" w:rsidP="003246F6">
      <w:pPr>
        <w:spacing w:after="0" w:line="240" w:lineRule="auto"/>
        <w:ind w:firstLine="550"/>
        <w:jc w:val="center"/>
        <w:rPr>
          <w:rFonts w:ascii="Times New Roman" w:eastAsia="Times New Roman" w:hAnsi="Times New Roman"/>
          <w:sz w:val="24"/>
          <w:szCs w:val="24"/>
        </w:rPr>
      </w:pPr>
    </w:p>
    <w:p w:rsidR="003246F6" w:rsidRDefault="003246F6" w:rsidP="003246F6">
      <w:pPr>
        <w:spacing w:after="0" w:line="360" w:lineRule="auto"/>
        <w:jc w:val="center"/>
        <w:rPr>
          <w:rFonts w:ascii="Times New Roman" w:hAnsi="Times New Roman"/>
          <w:b/>
          <w:sz w:val="32"/>
          <w:szCs w:val="32"/>
        </w:rPr>
      </w:pPr>
    </w:p>
    <w:p w:rsidR="001E5ED4" w:rsidRDefault="001E5ED4" w:rsidP="003246F6">
      <w:pPr>
        <w:spacing w:after="0" w:line="360" w:lineRule="auto"/>
        <w:jc w:val="center"/>
        <w:rPr>
          <w:rFonts w:ascii="Times New Roman" w:hAnsi="Times New Roman"/>
          <w:b/>
          <w:sz w:val="32"/>
          <w:szCs w:val="32"/>
        </w:rPr>
      </w:pPr>
    </w:p>
    <w:p w:rsidR="001E5ED4" w:rsidRDefault="001E5ED4" w:rsidP="003246F6">
      <w:pPr>
        <w:spacing w:after="0" w:line="360" w:lineRule="auto"/>
        <w:jc w:val="center"/>
        <w:rPr>
          <w:rFonts w:ascii="Times New Roman" w:hAnsi="Times New Roman"/>
          <w:b/>
          <w:sz w:val="32"/>
          <w:szCs w:val="32"/>
        </w:rPr>
      </w:pPr>
    </w:p>
    <w:p w:rsidR="00DA69CD" w:rsidRPr="001011BD" w:rsidRDefault="00DA69CD" w:rsidP="003246F6">
      <w:pPr>
        <w:spacing w:after="0" w:line="360" w:lineRule="auto"/>
        <w:jc w:val="center"/>
        <w:rPr>
          <w:rFonts w:ascii="Times New Roman" w:hAnsi="Times New Roman"/>
          <w:b/>
          <w:sz w:val="32"/>
          <w:szCs w:val="32"/>
        </w:rPr>
      </w:pPr>
    </w:p>
    <w:p w:rsidR="003246F6" w:rsidRPr="001011BD" w:rsidRDefault="003246F6" w:rsidP="003246F6">
      <w:pPr>
        <w:spacing w:after="0" w:line="360" w:lineRule="auto"/>
        <w:jc w:val="center"/>
        <w:rPr>
          <w:rFonts w:ascii="Times New Roman" w:hAnsi="Times New Roman"/>
          <w:b/>
          <w:sz w:val="32"/>
          <w:szCs w:val="32"/>
        </w:rPr>
      </w:pPr>
    </w:p>
    <w:p w:rsidR="008D142A" w:rsidRPr="00FC1CD0" w:rsidRDefault="008D142A" w:rsidP="003246F6">
      <w:pPr>
        <w:spacing w:after="0" w:line="360" w:lineRule="auto"/>
        <w:jc w:val="center"/>
        <w:rPr>
          <w:rFonts w:ascii="Times New Roman" w:hAnsi="Times New Roman"/>
          <w:b/>
          <w:sz w:val="32"/>
          <w:szCs w:val="32"/>
        </w:rPr>
      </w:pPr>
    </w:p>
    <w:p w:rsidR="008D142A" w:rsidRPr="00FC1CD0" w:rsidRDefault="008D142A" w:rsidP="003246F6">
      <w:pPr>
        <w:spacing w:after="0" w:line="360" w:lineRule="auto"/>
        <w:jc w:val="center"/>
        <w:rPr>
          <w:rFonts w:ascii="Times New Roman" w:hAnsi="Times New Roman"/>
          <w:b/>
          <w:sz w:val="32"/>
          <w:szCs w:val="32"/>
        </w:rPr>
      </w:pPr>
    </w:p>
    <w:p w:rsidR="008D142A" w:rsidRPr="00FC1CD0" w:rsidRDefault="008D142A" w:rsidP="003246F6">
      <w:pPr>
        <w:spacing w:after="0" w:line="360" w:lineRule="auto"/>
        <w:jc w:val="center"/>
        <w:rPr>
          <w:rFonts w:ascii="Times New Roman" w:hAnsi="Times New Roman"/>
          <w:b/>
          <w:sz w:val="32"/>
          <w:szCs w:val="32"/>
        </w:rPr>
      </w:pPr>
    </w:p>
    <w:p w:rsidR="003246F6" w:rsidRPr="001011BD" w:rsidRDefault="00B02F41" w:rsidP="003246F6">
      <w:pPr>
        <w:spacing w:after="0" w:line="360" w:lineRule="auto"/>
        <w:jc w:val="center"/>
        <w:rPr>
          <w:rFonts w:ascii="Times New Roman" w:hAnsi="Times New Roman"/>
          <w:b/>
          <w:sz w:val="32"/>
          <w:szCs w:val="32"/>
        </w:rPr>
      </w:pPr>
      <w:r>
        <w:rPr>
          <w:rFonts w:ascii="Times New Roman" w:hAnsi="Times New Roman"/>
          <w:b/>
          <w:sz w:val="32"/>
          <w:szCs w:val="32"/>
        </w:rPr>
        <w:t>с.Новокаракюре</w:t>
      </w:r>
      <w:r w:rsidR="001E5ED4">
        <w:rPr>
          <w:rFonts w:ascii="Times New Roman" w:hAnsi="Times New Roman"/>
          <w:b/>
          <w:sz w:val="32"/>
          <w:szCs w:val="32"/>
        </w:rPr>
        <w:t xml:space="preserve"> </w:t>
      </w:r>
      <w:r w:rsidR="003264A6">
        <w:rPr>
          <w:rFonts w:ascii="Times New Roman" w:hAnsi="Times New Roman"/>
          <w:b/>
          <w:sz w:val="32"/>
          <w:szCs w:val="32"/>
        </w:rPr>
        <w:t>2017г.</w:t>
      </w:r>
    </w:p>
    <w:p w:rsidR="003246F6" w:rsidRPr="002C60EB" w:rsidRDefault="003246F6" w:rsidP="003246F6">
      <w:pPr>
        <w:spacing w:after="0" w:line="240" w:lineRule="auto"/>
        <w:ind w:firstLine="550"/>
        <w:jc w:val="center"/>
        <w:rPr>
          <w:rFonts w:ascii="Times New Roman" w:eastAsia="Times New Roman" w:hAnsi="Times New Roman"/>
          <w:sz w:val="24"/>
          <w:szCs w:val="24"/>
        </w:rPr>
      </w:pPr>
      <w:r>
        <w:rPr>
          <w:rFonts w:ascii="Times New Roman" w:hAnsi="Times New Roman"/>
          <w:b/>
          <w:sz w:val="32"/>
          <w:szCs w:val="32"/>
        </w:rPr>
        <w:br w:type="page"/>
      </w:r>
      <w:r w:rsidRPr="002C60EB">
        <w:rPr>
          <w:rFonts w:ascii="Times New Roman" w:eastAsia="Times New Roman" w:hAnsi="Times New Roman"/>
          <w:sz w:val="24"/>
          <w:szCs w:val="24"/>
        </w:rPr>
        <w:lastRenderedPageBreak/>
        <w:t>СОДЕРЖАНИЕ</w:t>
      </w:r>
    </w:p>
    <w:p w:rsidR="003246F6" w:rsidRPr="002C60EB" w:rsidRDefault="003246F6" w:rsidP="003246F6">
      <w:pPr>
        <w:spacing w:after="0" w:line="240" w:lineRule="auto"/>
        <w:ind w:firstLine="550"/>
        <w:jc w:val="center"/>
        <w:rPr>
          <w:rFonts w:ascii="Times New Roman" w:eastAsia="Times New Roman" w:hAnsi="Times New Roman"/>
          <w:sz w:val="24"/>
          <w:szCs w:val="24"/>
        </w:rPr>
      </w:pPr>
      <w:r w:rsidRPr="002C60EB">
        <w:rPr>
          <w:rFonts w:ascii="Times New Roman" w:eastAsia="Times New Roman" w:hAnsi="Times New Roman"/>
          <w:sz w:val="24"/>
          <w:szCs w:val="24"/>
        </w:rPr>
        <w:t> </w:t>
      </w:r>
    </w:p>
    <w:tbl>
      <w:tblPr>
        <w:tblW w:w="10598" w:type="dxa"/>
        <w:tblLayout w:type="fixed"/>
        <w:tblLook w:val="04A0"/>
      </w:tblPr>
      <w:tblGrid>
        <w:gridCol w:w="567"/>
        <w:gridCol w:w="8755"/>
        <w:gridCol w:w="1276"/>
      </w:tblGrid>
      <w:tr w:rsidR="003246F6" w:rsidRPr="002C60EB" w:rsidTr="00DA69CD">
        <w:trPr>
          <w:trHeight w:val="630"/>
        </w:trPr>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p>
          <w:p w:rsidR="003246F6" w:rsidRPr="002C60EB" w:rsidRDefault="003246F6" w:rsidP="009C31A2">
            <w:pPr>
              <w:ind w:firstLine="550"/>
              <w:rPr>
                <w:rFonts w:ascii="Times New Roman" w:eastAsia="Times New Roman" w:hAnsi="Times New Roman"/>
                <w:sz w:val="24"/>
                <w:szCs w:val="24"/>
              </w:rPr>
            </w:pPr>
            <w:r w:rsidRPr="002C60EB">
              <w:rPr>
                <w:rFonts w:ascii="Times New Roman" w:eastAsia="Times New Roman" w:hAnsi="Times New Roman"/>
                <w:b/>
                <w:sz w:val="24"/>
                <w:szCs w:val="24"/>
                <w:lang w:val="en-US"/>
              </w:rPr>
              <w:t>I</w:t>
            </w:r>
          </w:p>
        </w:tc>
        <w:tc>
          <w:tcPr>
            <w:tcW w:w="8755" w:type="dxa"/>
          </w:tcPr>
          <w:p w:rsidR="003246F6" w:rsidRPr="002C60EB" w:rsidRDefault="003246F6" w:rsidP="009C31A2">
            <w:pPr>
              <w:spacing w:after="0" w:line="240" w:lineRule="auto"/>
              <w:ind w:firstLine="550"/>
              <w:rPr>
                <w:rFonts w:ascii="Times New Roman" w:eastAsia="Times New Roman" w:hAnsi="Times New Roman"/>
                <w:sz w:val="24"/>
                <w:szCs w:val="24"/>
              </w:rPr>
            </w:pPr>
          </w:p>
          <w:p w:rsidR="003246F6" w:rsidRPr="008D142A" w:rsidRDefault="003246F6" w:rsidP="008D142A">
            <w:pPr>
              <w:pStyle w:val="ae"/>
              <w:numPr>
                <w:ilvl w:val="0"/>
                <w:numId w:val="50"/>
              </w:numPr>
              <w:rPr>
                <w:rFonts w:ascii="Times New Roman" w:eastAsia="Times New Roman" w:hAnsi="Times New Roman"/>
                <w:sz w:val="24"/>
                <w:szCs w:val="24"/>
              </w:rPr>
            </w:pPr>
            <w:r w:rsidRPr="008D142A">
              <w:rPr>
                <w:rFonts w:ascii="Times New Roman" w:eastAsia="Times New Roman" w:hAnsi="Times New Roman"/>
                <w:b/>
                <w:sz w:val="24"/>
                <w:szCs w:val="24"/>
              </w:rPr>
              <w:t>Целевой раздел</w:t>
            </w:r>
          </w:p>
        </w:tc>
        <w:tc>
          <w:tcPr>
            <w:tcW w:w="1276"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p>
          <w:p w:rsidR="003246F6" w:rsidRPr="002C60EB" w:rsidRDefault="003246F6" w:rsidP="009C31A2">
            <w:pPr>
              <w:spacing w:after="0" w:line="240" w:lineRule="auto"/>
              <w:ind w:firstLine="550"/>
              <w:jc w:val="center"/>
              <w:rPr>
                <w:rFonts w:ascii="Times New Roman" w:eastAsia="Times New Roman" w:hAnsi="Times New Roman"/>
                <w:sz w:val="24"/>
                <w:szCs w:val="24"/>
              </w:rPr>
            </w:pPr>
          </w:p>
        </w:tc>
      </w:tr>
      <w:tr w:rsidR="003246F6" w:rsidRPr="002C60EB" w:rsidTr="00DA69CD">
        <w:trPr>
          <w:trHeight w:val="330"/>
        </w:trPr>
        <w:tc>
          <w:tcPr>
            <w:tcW w:w="567" w:type="dxa"/>
          </w:tcPr>
          <w:p w:rsidR="003246F6" w:rsidRPr="002C60EB" w:rsidRDefault="003246F6" w:rsidP="009C31A2">
            <w:pPr>
              <w:ind w:firstLine="550"/>
              <w:jc w:val="center"/>
              <w:rPr>
                <w:rFonts w:ascii="Times New Roman" w:eastAsia="Times New Roman" w:hAnsi="Times New Roman"/>
                <w:sz w:val="24"/>
                <w:szCs w:val="24"/>
              </w:rPr>
            </w:pPr>
            <w:r w:rsidRPr="002C60EB">
              <w:rPr>
                <w:rFonts w:ascii="Times New Roman" w:eastAsia="Times New Roman" w:hAnsi="Times New Roman"/>
                <w:sz w:val="24"/>
                <w:szCs w:val="24"/>
              </w:rPr>
              <w:t>1.</w:t>
            </w:r>
          </w:p>
        </w:tc>
        <w:tc>
          <w:tcPr>
            <w:tcW w:w="8755" w:type="dxa"/>
          </w:tcPr>
          <w:p w:rsidR="003246F6" w:rsidRPr="002C60EB" w:rsidRDefault="003246F6" w:rsidP="009C31A2">
            <w:pPr>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Пояснительная записка</w:t>
            </w:r>
          </w:p>
        </w:tc>
        <w:tc>
          <w:tcPr>
            <w:tcW w:w="1276" w:type="dxa"/>
          </w:tcPr>
          <w:p w:rsidR="003246F6" w:rsidRPr="002C60EB" w:rsidRDefault="003246F6" w:rsidP="009C31A2">
            <w:pPr>
              <w:ind w:firstLine="550"/>
              <w:rPr>
                <w:rFonts w:ascii="Times New Roman" w:eastAsia="Times New Roman" w:hAnsi="Times New Roman"/>
                <w:sz w:val="24"/>
                <w:szCs w:val="24"/>
              </w:rPr>
            </w:pPr>
            <w:r w:rsidRPr="002C60EB">
              <w:rPr>
                <w:rFonts w:ascii="Times New Roman" w:eastAsia="Times New Roman" w:hAnsi="Times New Roman"/>
                <w:sz w:val="24"/>
                <w:szCs w:val="24"/>
              </w:rPr>
              <w:t>3</w:t>
            </w:r>
          </w:p>
        </w:tc>
      </w:tr>
      <w:tr w:rsidR="003246F6" w:rsidRPr="002C60EB" w:rsidTr="00DA69CD">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r w:rsidRPr="002C60EB">
              <w:rPr>
                <w:rFonts w:ascii="Times New Roman" w:eastAsia="Times New Roman" w:hAnsi="Times New Roman"/>
                <w:sz w:val="24"/>
                <w:szCs w:val="24"/>
              </w:rPr>
              <w:t>2.</w:t>
            </w:r>
          </w:p>
        </w:tc>
        <w:tc>
          <w:tcPr>
            <w:tcW w:w="8755" w:type="dxa"/>
          </w:tcPr>
          <w:p w:rsidR="003246F6" w:rsidRPr="002C60EB"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Планируемые результаты освоения обучающимися основной образовательной программы начального общего образования</w:t>
            </w:r>
          </w:p>
        </w:tc>
        <w:tc>
          <w:tcPr>
            <w:tcW w:w="1276" w:type="dxa"/>
          </w:tcPr>
          <w:p w:rsidR="003246F6" w:rsidRPr="002C60EB" w:rsidRDefault="003246F6" w:rsidP="009C31A2">
            <w:pPr>
              <w:spacing w:after="0" w:line="240" w:lineRule="auto"/>
              <w:ind w:firstLine="550"/>
              <w:rPr>
                <w:rFonts w:ascii="Times New Roman" w:eastAsia="Times New Roman" w:hAnsi="Times New Roman"/>
                <w:sz w:val="24"/>
                <w:szCs w:val="24"/>
              </w:rPr>
            </w:pPr>
            <w:r>
              <w:rPr>
                <w:rFonts w:ascii="Times New Roman" w:eastAsia="Times New Roman" w:hAnsi="Times New Roman"/>
                <w:sz w:val="24"/>
                <w:szCs w:val="24"/>
              </w:rPr>
              <w:t>5</w:t>
            </w:r>
          </w:p>
        </w:tc>
      </w:tr>
      <w:tr w:rsidR="003246F6" w:rsidRPr="002C60EB" w:rsidTr="00DA69CD">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r w:rsidRPr="002C60EB">
              <w:rPr>
                <w:rFonts w:ascii="Times New Roman" w:eastAsia="Times New Roman" w:hAnsi="Times New Roman"/>
                <w:sz w:val="24"/>
                <w:szCs w:val="24"/>
              </w:rPr>
              <w:t>3.</w:t>
            </w:r>
          </w:p>
        </w:tc>
        <w:tc>
          <w:tcPr>
            <w:tcW w:w="8755" w:type="dxa"/>
          </w:tcPr>
          <w:p w:rsidR="003246F6"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w:t>
            </w:r>
          </w:p>
          <w:p w:rsidR="00DA69CD" w:rsidRPr="00DA69CD" w:rsidRDefault="00DA69CD" w:rsidP="00DA69CD">
            <w:pPr>
              <w:rPr>
                <w:rFonts w:ascii="Times New Roman" w:hAnsi="Times New Roman" w:cs="Times New Roman"/>
                <w:sz w:val="24"/>
                <w:szCs w:val="24"/>
              </w:rPr>
            </w:pPr>
            <w:r>
              <w:rPr>
                <w:rFonts w:ascii="Times New Roman" w:hAnsi="Times New Roman" w:cs="Times New Roman"/>
                <w:b/>
                <w:sz w:val="24"/>
                <w:szCs w:val="24"/>
              </w:rPr>
              <w:t xml:space="preserve">        </w:t>
            </w:r>
            <w:r w:rsidRPr="00624BA1">
              <w:rPr>
                <w:rFonts w:ascii="Times New Roman" w:hAnsi="Times New Roman" w:cs="Times New Roman"/>
                <w:b/>
                <w:sz w:val="24"/>
                <w:szCs w:val="24"/>
              </w:rPr>
              <w:t> </w:t>
            </w:r>
            <w:r w:rsidRPr="00DA69CD">
              <w:rPr>
                <w:rFonts w:ascii="Times New Roman" w:hAnsi="Times New Roman" w:cs="Times New Roman"/>
                <w:sz w:val="24"/>
                <w:szCs w:val="24"/>
              </w:rPr>
              <w:t>Планируемые результаты освоения программ учебных предметов</w:t>
            </w:r>
            <w:r>
              <w:rPr>
                <w:rFonts w:ascii="Times New Roman" w:hAnsi="Times New Roman" w:cs="Times New Roman"/>
                <w:sz w:val="24"/>
                <w:szCs w:val="24"/>
              </w:rPr>
              <w:t xml:space="preserve">                             </w:t>
            </w:r>
          </w:p>
          <w:p w:rsidR="00DA69CD" w:rsidRPr="002C60EB" w:rsidRDefault="00DA69CD" w:rsidP="009C31A2">
            <w:pPr>
              <w:spacing w:after="0" w:line="240" w:lineRule="auto"/>
              <w:ind w:firstLine="550"/>
              <w:jc w:val="both"/>
              <w:rPr>
                <w:rFonts w:ascii="Times New Roman" w:eastAsia="Times New Roman" w:hAnsi="Times New Roman"/>
                <w:sz w:val="24"/>
                <w:szCs w:val="24"/>
              </w:rPr>
            </w:pPr>
          </w:p>
        </w:tc>
        <w:tc>
          <w:tcPr>
            <w:tcW w:w="1276" w:type="dxa"/>
          </w:tcPr>
          <w:p w:rsidR="003246F6" w:rsidRDefault="00DA69CD" w:rsidP="009C31A2">
            <w:pPr>
              <w:spacing w:after="0" w:line="240" w:lineRule="auto"/>
              <w:ind w:firstLine="550"/>
              <w:rPr>
                <w:rFonts w:ascii="Times New Roman" w:eastAsia="Times New Roman" w:hAnsi="Times New Roman"/>
                <w:sz w:val="24"/>
                <w:szCs w:val="24"/>
              </w:rPr>
            </w:pPr>
            <w:r>
              <w:rPr>
                <w:rFonts w:ascii="Times New Roman" w:eastAsia="Times New Roman" w:hAnsi="Times New Roman"/>
                <w:sz w:val="24"/>
                <w:szCs w:val="24"/>
              </w:rPr>
              <w:t>10</w:t>
            </w:r>
          </w:p>
          <w:p w:rsidR="00DA69CD" w:rsidRDefault="00DA69CD" w:rsidP="009C31A2">
            <w:pPr>
              <w:spacing w:after="0" w:line="240" w:lineRule="auto"/>
              <w:ind w:firstLine="550"/>
              <w:rPr>
                <w:rFonts w:ascii="Times New Roman" w:eastAsia="Times New Roman" w:hAnsi="Times New Roman"/>
                <w:sz w:val="24"/>
                <w:szCs w:val="24"/>
              </w:rPr>
            </w:pPr>
          </w:p>
          <w:p w:rsidR="00DA69CD" w:rsidRPr="002C60EB" w:rsidRDefault="00DA69CD" w:rsidP="009C31A2">
            <w:pPr>
              <w:spacing w:after="0" w:line="240" w:lineRule="auto"/>
              <w:ind w:firstLine="550"/>
              <w:rPr>
                <w:rFonts w:ascii="Times New Roman" w:eastAsia="Times New Roman" w:hAnsi="Times New Roman"/>
                <w:sz w:val="24"/>
                <w:szCs w:val="24"/>
              </w:rPr>
            </w:pPr>
            <w:r>
              <w:rPr>
                <w:rFonts w:ascii="Times New Roman" w:eastAsia="Times New Roman" w:hAnsi="Times New Roman"/>
                <w:sz w:val="24"/>
                <w:szCs w:val="24"/>
              </w:rPr>
              <w:t>17</w:t>
            </w:r>
          </w:p>
        </w:tc>
      </w:tr>
      <w:tr w:rsidR="003246F6" w:rsidRPr="002C60EB" w:rsidTr="00DA69CD">
        <w:trPr>
          <w:trHeight w:val="797"/>
        </w:trPr>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p>
          <w:p w:rsidR="003246F6" w:rsidRPr="002C60EB" w:rsidRDefault="003246F6" w:rsidP="009C31A2">
            <w:pPr>
              <w:spacing w:after="0" w:line="240" w:lineRule="auto"/>
              <w:ind w:firstLine="550"/>
              <w:jc w:val="center"/>
              <w:rPr>
                <w:rFonts w:ascii="Times New Roman" w:eastAsia="Times New Roman" w:hAnsi="Times New Roman"/>
                <w:sz w:val="24"/>
                <w:szCs w:val="24"/>
              </w:rPr>
            </w:pPr>
            <w:r w:rsidRPr="002C60EB">
              <w:rPr>
                <w:rFonts w:ascii="Times New Roman" w:eastAsia="Times New Roman" w:hAnsi="Times New Roman"/>
                <w:b/>
                <w:sz w:val="24"/>
                <w:szCs w:val="24"/>
                <w:lang w:val="en-US"/>
              </w:rPr>
              <w:t>I</w:t>
            </w:r>
          </w:p>
        </w:tc>
        <w:tc>
          <w:tcPr>
            <w:tcW w:w="8755" w:type="dxa"/>
          </w:tcPr>
          <w:p w:rsidR="003246F6" w:rsidRPr="002C60EB" w:rsidRDefault="003246F6" w:rsidP="009C31A2">
            <w:pPr>
              <w:spacing w:after="0" w:line="240" w:lineRule="auto"/>
              <w:ind w:firstLine="550"/>
              <w:jc w:val="both"/>
              <w:rPr>
                <w:rFonts w:ascii="Times New Roman" w:eastAsia="Times New Roman" w:hAnsi="Times New Roman"/>
                <w:b/>
                <w:sz w:val="24"/>
                <w:szCs w:val="24"/>
              </w:rPr>
            </w:pPr>
          </w:p>
          <w:p w:rsidR="003246F6" w:rsidRPr="008D142A" w:rsidRDefault="003246F6" w:rsidP="008D142A">
            <w:pPr>
              <w:pStyle w:val="ae"/>
              <w:numPr>
                <w:ilvl w:val="0"/>
                <w:numId w:val="50"/>
              </w:numPr>
              <w:spacing w:line="240" w:lineRule="auto"/>
              <w:rPr>
                <w:rFonts w:ascii="Times New Roman" w:eastAsia="Times New Roman" w:hAnsi="Times New Roman"/>
                <w:b/>
                <w:sz w:val="24"/>
                <w:szCs w:val="24"/>
              </w:rPr>
            </w:pPr>
            <w:r w:rsidRPr="008D142A">
              <w:rPr>
                <w:rFonts w:ascii="Times New Roman" w:eastAsia="Times New Roman" w:hAnsi="Times New Roman"/>
                <w:b/>
                <w:sz w:val="24"/>
                <w:szCs w:val="24"/>
              </w:rPr>
              <w:t>Содержательный раздел</w:t>
            </w:r>
          </w:p>
          <w:p w:rsidR="003246F6" w:rsidRPr="002C60EB" w:rsidRDefault="003246F6" w:rsidP="009C31A2">
            <w:pPr>
              <w:spacing w:after="0" w:line="240" w:lineRule="auto"/>
              <w:ind w:firstLine="550"/>
              <w:jc w:val="both"/>
              <w:rPr>
                <w:rFonts w:ascii="Times New Roman" w:eastAsia="Times New Roman" w:hAnsi="Times New Roman"/>
                <w:sz w:val="24"/>
                <w:szCs w:val="24"/>
              </w:rPr>
            </w:pPr>
          </w:p>
        </w:tc>
        <w:tc>
          <w:tcPr>
            <w:tcW w:w="1276"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p>
          <w:p w:rsidR="003246F6" w:rsidRPr="002C60EB" w:rsidRDefault="003246F6" w:rsidP="009C31A2">
            <w:pPr>
              <w:spacing w:after="0" w:line="240" w:lineRule="auto"/>
              <w:ind w:firstLine="550"/>
              <w:jc w:val="center"/>
              <w:rPr>
                <w:rFonts w:ascii="Times New Roman" w:eastAsia="Times New Roman" w:hAnsi="Times New Roman"/>
                <w:sz w:val="24"/>
                <w:szCs w:val="24"/>
              </w:rPr>
            </w:pPr>
          </w:p>
        </w:tc>
      </w:tr>
      <w:tr w:rsidR="003246F6" w:rsidRPr="002C60EB" w:rsidTr="00DA69CD">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r w:rsidRPr="002C60EB">
              <w:rPr>
                <w:rFonts w:ascii="Times New Roman" w:eastAsia="Times New Roman" w:hAnsi="Times New Roman"/>
                <w:sz w:val="24"/>
                <w:szCs w:val="24"/>
              </w:rPr>
              <w:t>1.</w:t>
            </w:r>
          </w:p>
        </w:tc>
        <w:tc>
          <w:tcPr>
            <w:tcW w:w="8755" w:type="dxa"/>
          </w:tcPr>
          <w:p w:rsidR="003246F6" w:rsidRPr="002C60EB"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Программа формирования универсальных учебных действий обучающихся на ступени начального общего образования</w:t>
            </w:r>
          </w:p>
        </w:tc>
        <w:tc>
          <w:tcPr>
            <w:tcW w:w="1276" w:type="dxa"/>
          </w:tcPr>
          <w:p w:rsidR="003246F6" w:rsidRPr="002C60EB" w:rsidRDefault="00DA69CD" w:rsidP="009C31A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76</w:t>
            </w:r>
          </w:p>
        </w:tc>
      </w:tr>
      <w:tr w:rsidR="003246F6" w:rsidRPr="002C60EB" w:rsidTr="00DA69CD">
        <w:tc>
          <w:tcPr>
            <w:tcW w:w="567" w:type="dxa"/>
          </w:tcPr>
          <w:p w:rsidR="003246F6" w:rsidRPr="002C60EB" w:rsidRDefault="003246F6" w:rsidP="009C31A2">
            <w:pPr>
              <w:spacing w:after="0" w:line="240" w:lineRule="auto"/>
              <w:ind w:firstLine="550"/>
              <w:rPr>
                <w:rFonts w:ascii="Times New Roman" w:eastAsia="Times New Roman" w:hAnsi="Times New Roman"/>
                <w:sz w:val="24"/>
                <w:szCs w:val="24"/>
              </w:rPr>
            </w:pPr>
            <w:r w:rsidRPr="002C60EB">
              <w:rPr>
                <w:rFonts w:ascii="Times New Roman" w:eastAsia="Times New Roman" w:hAnsi="Times New Roman"/>
                <w:sz w:val="24"/>
                <w:szCs w:val="24"/>
              </w:rPr>
              <w:t xml:space="preserve"> </w:t>
            </w:r>
          </w:p>
        </w:tc>
        <w:tc>
          <w:tcPr>
            <w:tcW w:w="8755" w:type="dxa"/>
          </w:tcPr>
          <w:p w:rsidR="003246F6" w:rsidRPr="002C60EB"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Программа отдельных учебных предметов, курсов и курсов внеурочной деятельности</w:t>
            </w:r>
          </w:p>
        </w:tc>
        <w:tc>
          <w:tcPr>
            <w:tcW w:w="1276" w:type="dxa"/>
          </w:tcPr>
          <w:p w:rsidR="003246F6" w:rsidRPr="002C60EB" w:rsidRDefault="008D142A" w:rsidP="009C31A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83</w:t>
            </w:r>
          </w:p>
        </w:tc>
      </w:tr>
      <w:tr w:rsidR="003246F6" w:rsidRPr="002C60EB" w:rsidTr="00DA69CD">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r w:rsidRPr="002C60EB">
              <w:rPr>
                <w:rFonts w:ascii="Times New Roman" w:eastAsia="Times New Roman" w:hAnsi="Times New Roman"/>
                <w:sz w:val="24"/>
                <w:szCs w:val="24"/>
              </w:rPr>
              <w:t>3.</w:t>
            </w:r>
          </w:p>
        </w:tc>
        <w:tc>
          <w:tcPr>
            <w:tcW w:w="8755" w:type="dxa"/>
          </w:tcPr>
          <w:p w:rsidR="003246F6" w:rsidRPr="002C60EB"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Программа духовно – нравственного развития, воспитания обучающихся на ступени начального общего образования</w:t>
            </w:r>
          </w:p>
        </w:tc>
        <w:tc>
          <w:tcPr>
            <w:tcW w:w="1276" w:type="dxa"/>
          </w:tcPr>
          <w:p w:rsidR="003246F6" w:rsidRPr="002C60EB" w:rsidRDefault="008D142A" w:rsidP="009C31A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85</w:t>
            </w:r>
          </w:p>
        </w:tc>
      </w:tr>
      <w:tr w:rsidR="003246F6" w:rsidRPr="002C60EB" w:rsidTr="00DA69CD">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r w:rsidRPr="002C60EB">
              <w:rPr>
                <w:rFonts w:ascii="Times New Roman" w:eastAsia="Times New Roman" w:hAnsi="Times New Roman"/>
                <w:sz w:val="24"/>
                <w:szCs w:val="24"/>
              </w:rPr>
              <w:t>4.</w:t>
            </w:r>
          </w:p>
        </w:tc>
        <w:tc>
          <w:tcPr>
            <w:tcW w:w="8755" w:type="dxa"/>
          </w:tcPr>
          <w:p w:rsidR="003246F6" w:rsidRPr="002C60EB"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Программа формирования экологической  культуры, здорового и безопасного образа жизни</w:t>
            </w:r>
          </w:p>
        </w:tc>
        <w:tc>
          <w:tcPr>
            <w:tcW w:w="1276" w:type="dxa"/>
          </w:tcPr>
          <w:p w:rsidR="003246F6" w:rsidRPr="002C60EB" w:rsidRDefault="008D142A" w:rsidP="009C31A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94</w:t>
            </w:r>
          </w:p>
        </w:tc>
      </w:tr>
      <w:tr w:rsidR="003246F6" w:rsidRPr="002C60EB" w:rsidTr="00DA69CD">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p>
          <w:p w:rsidR="003246F6" w:rsidRPr="002C60EB" w:rsidRDefault="003246F6" w:rsidP="009C31A2">
            <w:pPr>
              <w:spacing w:after="0" w:line="240" w:lineRule="auto"/>
              <w:ind w:firstLine="550"/>
              <w:jc w:val="center"/>
              <w:rPr>
                <w:rFonts w:ascii="Times New Roman" w:eastAsia="Times New Roman" w:hAnsi="Times New Roman"/>
                <w:b/>
                <w:sz w:val="24"/>
                <w:szCs w:val="24"/>
              </w:rPr>
            </w:pPr>
            <w:r w:rsidRPr="002C60EB">
              <w:rPr>
                <w:rFonts w:ascii="Times New Roman" w:eastAsia="Times New Roman" w:hAnsi="Times New Roman"/>
                <w:b/>
                <w:sz w:val="24"/>
                <w:szCs w:val="24"/>
                <w:lang w:val="en-US"/>
              </w:rPr>
              <w:t>I</w:t>
            </w:r>
          </w:p>
          <w:p w:rsidR="003246F6" w:rsidRPr="002C60EB" w:rsidRDefault="003246F6" w:rsidP="009C31A2">
            <w:pPr>
              <w:spacing w:after="0" w:line="240" w:lineRule="auto"/>
              <w:ind w:firstLine="550"/>
              <w:jc w:val="center"/>
              <w:rPr>
                <w:rFonts w:ascii="Times New Roman" w:eastAsia="Times New Roman" w:hAnsi="Times New Roman"/>
                <w:sz w:val="24"/>
                <w:szCs w:val="24"/>
              </w:rPr>
            </w:pPr>
          </w:p>
        </w:tc>
        <w:tc>
          <w:tcPr>
            <w:tcW w:w="8755" w:type="dxa"/>
          </w:tcPr>
          <w:p w:rsidR="003246F6" w:rsidRPr="002C60EB"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 </w:t>
            </w:r>
          </w:p>
          <w:p w:rsidR="003246F6" w:rsidRPr="008D142A" w:rsidRDefault="003246F6" w:rsidP="008D142A">
            <w:pPr>
              <w:pStyle w:val="ae"/>
              <w:numPr>
                <w:ilvl w:val="0"/>
                <w:numId w:val="50"/>
              </w:numPr>
              <w:spacing w:line="240" w:lineRule="auto"/>
              <w:rPr>
                <w:rFonts w:ascii="Times New Roman" w:eastAsia="Times New Roman" w:hAnsi="Times New Roman"/>
                <w:b/>
                <w:sz w:val="24"/>
                <w:szCs w:val="24"/>
              </w:rPr>
            </w:pPr>
            <w:r w:rsidRPr="008D142A">
              <w:rPr>
                <w:rFonts w:ascii="Times New Roman" w:eastAsia="Times New Roman" w:hAnsi="Times New Roman"/>
                <w:b/>
                <w:sz w:val="24"/>
                <w:szCs w:val="24"/>
              </w:rPr>
              <w:t>Организационный раздел</w:t>
            </w:r>
          </w:p>
        </w:tc>
        <w:tc>
          <w:tcPr>
            <w:tcW w:w="1276"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p>
          <w:p w:rsidR="003246F6" w:rsidRPr="002C60EB" w:rsidRDefault="003246F6" w:rsidP="009C31A2">
            <w:pPr>
              <w:spacing w:after="0" w:line="240" w:lineRule="auto"/>
              <w:ind w:firstLine="550"/>
              <w:jc w:val="center"/>
              <w:rPr>
                <w:rFonts w:ascii="Times New Roman" w:eastAsia="Times New Roman" w:hAnsi="Times New Roman"/>
                <w:sz w:val="24"/>
                <w:szCs w:val="24"/>
              </w:rPr>
            </w:pPr>
          </w:p>
        </w:tc>
      </w:tr>
      <w:tr w:rsidR="003246F6" w:rsidRPr="002C60EB" w:rsidTr="00DA69CD">
        <w:trPr>
          <w:trHeight w:val="930"/>
        </w:trPr>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r w:rsidRPr="002C60EB">
              <w:rPr>
                <w:rFonts w:ascii="Times New Roman" w:eastAsia="Times New Roman" w:hAnsi="Times New Roman"/>
                <w:sz w:val="24"/>
                <w:szCs w:val="24"/>
              </w:rPr>
              <w:t>1</w:t>
            </w:r>
          </w:p>
        </w:tc>
        <w:tc>
          <w:tcPr>
            <w:tcW w:w="8755" w:type="dxa"/>
          </w:tcPr>
          <w:p w:rsidR="003246F6" w:rsidRPr="00B313BD"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 xml:space="preserve">Учебный план начального общего образования </w:t>
            </w:r>
          </w:p>
        </w:tc>
        <w:tc>
          <w:tcPr>
            <w:tcW w:w="1276" w:type="dxa"/>
          </w:tcPr>
          <w:p w:rsidR="003246F6" w:rsidRPr="002C60EB" w:rsidRDefault="008D142A" w:rsidP="009C31A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97</w:t>
            </w:r>
          </w:p>
          <w:p w:rsidR="003246F6" w:rsidRPr="002C60EB" w:rsidRDefault="003246F6" w:rsidP="009C31A2">
            <w:pPr>
              <w:spacing w:after="0" w:line="240" w:lineRule="auto"/>
              <w:ind w:firstLine="550"/>
              <w:jc w:val="center"/>
              <w:rPr>
                <w:rFonts w:ascii="Times New Roman" w:eastAsia="Times New Roman" w:hAnsi="Times New Roman"/>
                <w:sz w:val="24"/>
                <w:szCs w:val="24"/>
              </w:rPr>
            </w:pPr>
          </w:p>
        </w:tc>
      </w:tr>
      <w:tr w:rsidR="003246F6" w:rsidRPr="002C60EB" w:rsidTr="00DA69CD">
        <w:trPr>
          <w:trHeight w:val="377"/>
        </w:trPr>
        <w:tc>
          <w:tcPr>
            <w:tcW w:w="567" w:type="dxa"/>
          </w:tcPr>
          <w:p w:rsidR="003246F6" w:rsidRPr="002C60EB" w:rsidRDefault="003246F6" w:rsidP="009C31A2">
            <w:pPr>
              <w:spacing w:after="0" w:line="240" w:lineRule="auto"/>
              <w:ind w:firstLine="550"/>
              <w:jc w:val="center"/>
              <w:rPr>
                <w:rFonts w:ascii="Times New Roman" w:eastAsia="Times New Roman" w:hAnsi="Times New Roman"/>
                <w:sz w:val="24"/>
                <w:szCs w:val="24"/>
              </w:rPr>
            </w:pPr>
            <w:r w:rsidRPr="002C60EB">
              <w:rPr>
                <w:rFonts w:ascii="Times New Roman" w:eastAsia="Times New Roman" w:hAnsi="Times New Roman"/>
                <w:sz w:val="24"/>
                <w:szCs w:val="24"/>
              </w:rPr>
              <w:t>2.</w:t>
            </w:r>
          </w:p>
        </w:tc>
        <w:tc>
          <w:tcPr>
            <w:tcW w:w="8755" w:type="dxa"/>
          </w:tcPr>
          <w:p w:rsidR="003246F6" w:rsidRPr="002C60EB"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План внеурочной деятельности</w:t>
            </w:r>
          </w:p>
        </w:tc>
        <w:tc>
          <w:tcPr>
            <w:tcW w:w="1276" w:type="dxa"/>
          </w:tcPr>
          <w:p w:rsidR="003246F6" w:rsidRPr="002C60EB" w:rsidRDefault="008D142A" w:rsidP="00C435D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101</w:t>
            </w:r>
          </w:p>
        </w:tc>
      </w:tr>
      <w:tr w:rsidR="003246F6" w:rsidRPr="002C60EB" w:rsidTr="00DA69CD">
        <w:trPr>
          <w:trHeight w:val="1347"/>
        </w:trPr>
        <w:tc>
          <w:tcPr>
            <w:tcW w:w="567" w:type="dxa"/>
          </w:tcPr>
          <w:p w:rsidR="003246F6" w:rsidRPr="002C60EB" w:rsidRDefault="003264A6" w:rsidP="009C31A2">
            <w:pPr>
              <w:spacing w:after="0" w:line="240" w:lineRule="auto"/>
              <w:ind w:firstLine="55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8755" w:type="dxa"/>
          </w:tcPr>
          <w:p w:rsidR="003264A6" w:rsidRDefault="003246F6" w:rsidP="009C31A2">
            <w:pPr>
              <w:spacing w:after="0" w:line="240" w:lineRule="auto"/>
              <w:ind w:firstLine="550"/>
              <w:jc w:val="both"/>
              <w:rPr>
                <w:rFonts w:ascii="Times New Roman" w:eastAsia="Times New Roman" w:hAnsi="Times New Roman"/>
                <w:sz w:val="24"/>
                <w:szCs w:val="24"/>
              </w:rPr>
            </w:pPr>
            <w:r w:rsidRPr="002C60EB">
              <w:rPr>
                <w:rFonts w:ascii="Times New Roman" w:eastAsia="Times New Roman" w:hAnsi="Times New Roman"/>
                <w:sz w:val="24"/>
                <w:szCs w:val="24"/>
              </w:rPr>
              <w:t>Система условий реализации основной образовательной программы</w:t>
            </w:r>
          </w:p>
          <w:p w:rsidR="003264A6" w:rsidRDefault="003264A6" w:rsidP="003264A6">
            <w:pPr>
              <w:rPr>
                <w:b/>
              </w:rPr>
            </w:pPr>
            <w:r>
              <w:rPr>
                <w:b/>
              </w:rPr>
              <w:t xml:space="preserve">            </w:t>
            </w:r>
          </w:p>
          <w:p w:rsidR="003246F6" w:rsidRPr="00342EB4" w:rsidRDefault="003264A6" w:rsidP="003264A6">
            <w:pPr>
              <w:rPr>
                <w:rFonts w:ascii="Times New Roman" w:eastAsia="Times New Roman" w:hAnsi="Times New Roman" w:cs="Times New Roman"/>
                <w:sz w:val="24"/>
                <w:szCs w:val="24"/>
              </w:rPr>
            </w:pPr>
            <w:r w:rsidRPr="00342EB4">
              <w:rPr>
                <w:rFonts w:ascii="Times New Roman" w:hAnsi="Times New Roman" w:cs="Times New Roman"/>
                <w:b/>
                <w:sz w:val="24"/>
                <w:szCs w:val="24"/>
              </w:rPr>
              <w:t xml:space="preserve">          </w:t>
            </w:r>
            <w:r w:rsidRPr="00342EB4">
              <w:rPr>
                <w:rFonts w:ascii="Times New Roman" w:hAnsi="Times New Roman" w:cs="Times New Roman"/>
                <w:sz w:val="24"/>
                <w:szCs w:val="24"/>
              </w:rPr>
              <w:t xml:space="preserve">Годовой календарный учебный график      </w:t>
            </w:r>
            <w:r w:rsidR="00C435D2" w:rsidRPr="00342EB4">
              <w:rPr>
                <w:rFonts w:ascii="Times New Roman" w:hAnsi="Times New Roman" w:cs="Times New Roman"/>
                <w:sz w:val="24"/>
                <w:szCs w:val="24"/>
              </w:rPr>
              <w:t xml:space="preserve">                                                                                                             </w:t>
            </w:r>
            <w:r w:rsidRPr="00342EB4">
              <w:rPr>
                <w:rFonts w:ascii="Times New Roman" w:hAnsi="Times New Roman" w:cs="Times New Roman"/>
                <w:sz w:val="24"/>
                <w:szCs w:val="24"/>
              </w:rPr>
              <w:t xml:space="preserve">                                                                            </w:t>
            </w:r>
          </w:p>
        </w:tc>
        <w:tc>
          <w:tcPr>
            <w:tcW w:w="1276" w:type="dxa"/>
          </w:tcPr>
          <w:p w:rsidR="003246F6" w:rsidRDefault="008D142A" w:rsidP="003264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103</w:t>
            </w:r>
          </w:p>
          <w:p w:rsidR="008D142A" w:rsidRDefault="008D142A" w:rsidP="003264A6">
            <w:pPr>
              <w:spacing w:after="0" w:line="240" w:lineRule="auto"/>
              <w:jc w:val="center"/>
              <w:rPr>
                <w:rFonts w:ascii="Times New Roman" w:eastAsia="Times New Roman" w:hAnsi="Times New Roman"/>
                <w:sz w:val="24"/>
                <w:szCs w:val="24"/>
              </w:rPr>
            </w:pPr>
          </w:p>
          <w:p w:rsidR="008D142A" w:rsidRDefault="008D142A" w:rsidP="003264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104</w:t>
            </w:r>
          </w:p>
          <w:p w:rsidR="003264A6" w:rsidRDefault="003264A6" w:rsidP="003264A6">
            <w:pPr>
              <w:spacing w:after="0" w:line="240" w:lineRule="auto"/>
              <w:jc w:val="center"/>
              <w:rPr>
                <w:rFonts w:ascii="Times New Roman" w:eastAsia="Times New Roman" w:hAnsi="Times New Roman"/>
                <w:sz w:val="24"/>
                <w:szCs w:val="24"/>
              </w:rPr>
            </w:pPr>
          </w:p>
          <w:p w:rsidR="003264A6" w:rsidRPr="003264A6" w:rsidRDefault="003264A6" w:rsidP="00C435D2">
            <w:pPr>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3246F6" w:rsidRPr="002C60EB" w:rsidRDefault="003246F6" w:rsidP="003246F6">
      <w:pPr>
        <w:spacing w:after="0" w:line="240" w:lineRule="auto"/>
        <w:ind w:firstLine="550"/>
        <w:jc w:val="center"/>
        <w:rPr>
          <w:rFonts w:ascii="Times New Roman" w:eastAsia="Times New Roman" w:hAnsi="Times New Roman"/>
          <w:b/>
          <w:bCs/>
          <w:sz w:val="24"/>
          <w:szCs w:val="24"/>
        </w:rPr>
      </w:pPr>
      <w:r w:rsidRPr="002C60EB">
        <w:rPr>
          <w:rFonts w:ascii="Times New Roman" w:eastAsia="Times New Roman" w:hAnsi="Times New Roman"/>
          <w:sz w:val="24"/>
          <w:szCs w:val="24"/>
        </w:rPr>
        <w:br w:type="page"/>
      </w:r>
    </w:p>
    <w:p w:rsidR="003246F6" w:rsidRPr="00DA69CD" w:rsidRDefault="003246F6" w:rsidP="00624BA1">
      <w:pPr>
        <w:rPr>
          <w:rFonts w:ascii="Times New Roman" w:eastAsia="Times New Roman" w:hAnsi="Times New Roman" w:cs="Times New Roman"/>
          <w:b/>
          <w:sz w:val="24"/>
          <w:szCs w:val="24"/>
        </w:rPr>
      </w:pPr>
      <w:r w:rsidRPr="00DA69CD">
        <w:rPr>
          <w:rFonts w:ascii="Times New Roman" w:eastAsia="Times New Roman" w:hAnsi="Times New Roman" w:cs="Times New Roman"/>
          <w:b/>
          <w:sz w:val="24"/>
          <w:szCs w:val="24"/>
        </w:rPr>
        <w:lastRenderedPageBreak/>
        <w:t>ЦЕЛЕВОЙ РАЗДЕЛ</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ПОЯСНИТЕЛЬНАЯ ЗАПИСКА </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Важнейшим этапом модернизации общего образования является переход массовой школы на новые стандарты образования. Федеральный государственный образовательный стандарт (ФГОС)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 в целом.</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 xml:space="preserve">Изменилась структура стандарта. Современный ФГОС представляет собой совокупность требований: </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 xml:space="preserve">1) к структуре основной образовательной программы; </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2) к результатам освоения основной образовательной программы;</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 xml:space="preserve">3) к условиям реализации основной образовательной программы. </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В соответствии с требованиями федерального государственного образовательного стандарта начального общего образования (ФГОС НОО) учреждениями, имеющими государственную аккредитацию, разрабатывается основная образовательная программа начального общего образования (ООП НОО). ФГОС НОО устанавливает требования к структуре, результатам освоения основной образовательной программы начального общего образования и условиям ее реализации.</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личностное, социальное, интеллектуальное развитие обучающихся, на создание </w:t>
      </w:r>
      <w:r w:rsidRPr="00624BA1">
        <w:rPr>
          <w:rFonts w:ascii="Times New Roman" w:hAnsi="Times New Roman" w:cs="Times New Roman"/>
          <w:color w:val="000000"/>
          <w:sz w:val="24"/>
          <w:szCs w:val="24"/>
        </w:rPr>
        <w:t>основы</w:t>
      </w:r>
      <w:r w:rsidRPr="00624BA1">
        <w:rPr>
          <w:rFonts w:ascii="Times New Roman" w:hAnsi="Times New Roman" w:cs="Times New Roman"/>
          <w:sz w:val="24"/>
          <w:szCs w:val="24"/>
        </w:rPr>
        <w:t xml:space="preserve"> для самостоятельной учебной деятельности, саморазвития и самосовершенствования, укрепления и самосохранения здоровья учащихся.</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Реализация ООП НОО предполагает:</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изменение метода обучения (с объяснительного на деятельностный);</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изменение оценки результатов обучения (оценка не только предметных ЗУН, но и метапредметных и личностных результатов);</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изменение системы аттестации учителей (оценка качества управления учебной деятельностью учащихся);</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изменение системы аккредитации и лицензирования школ (оценка качества организации перехода школы к реализации ФГОС НОО).</w:t>
      </w:r>
    </w:p>
    <w:p w:rsidR="00BA676C" w:rsidRPr="00624BA1" w:rsidRDefault="00BA676C" w:rsidP="00624BA1">
      <w:pPr>
        <w:rPr>
          <w:rFonts w:ascii="Times New Roman" w:hAnsi="Times New Roman" w:cs="Times New Roman"/>
          <w:bCs/>
          <w:sz w:val="24"/>
          <w:szCs w:val="24"/>
        </w:rPr>
      </w:pP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bCs/>
          <w:sz w:val="24"/>
          <w:szCs w:val="24"/>
        </w:rPr>
        <w:t>Адресность программы.</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Программа адресована:</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Учащимся и родителям для информирования о целях, содержании, организации и предполагаемых результатах деятельности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BA676C" w:rsidRPr="00624BA1" w:rsidRDefault="00BA676C" w:rsidP="00624BA1">
      <w:pPr>
        <w:rPr>
          <w:rFonts w:ascii="Times New Roman" w:hAnsi="Times New Roman" w:cs="Times New Roman"/>
          <w:sz w:val="24"/>
          <w:szCs w:val="24"/>
        </w:rPr>
      </w:pPr>
      <w:r w:rsidRPr="00624BA1">
        <w:rPr>
          <w:rFonts w:ascii="Times New Roman" w:hAnsi="Times New Roman" w:cs="Times New Roman"/>
          <w:sz w:val="24"/>
          <w:szCs w:val="24"/>
        </w:rPr>
        <w:t xml:space="preserve">Учителям для углубления понимания смыслов образования и  качестве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w:t>
      </w:r>
    </w:p>
    <w:p w:rsidR="00D53257" w:rsidRPr="00624BA1" w:rsidRDefault="00BA676C" w:rsidP="00624BA1">
      <w:pPr>
        <w:rPr>
          <w:rFonts w:ascii="Times New Roman" w:eastAsia="Times New Roman" w:hAnsi="Times New Roman" w:cs="Times New Roman"/>
          <w:bCs/>
          <w:sz w:val="24"/>
          <w:szCs w:val="24"/>
        </w:rPr>
      </w:pPr>
      <w:r w:rsidRPr="00624BA1">
        <w:rPr>
          <w:rFonts w:ascii="Times New Roman" w:hAnsi="Times New Roman" w:cs="Times New Roman"/>
          <w:sz w:val="24"/>
          <w:szCs w:val="24"/>
        </w:rPr>
        <w:t>Учредителю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Основная образовательная программа начального общего образования МКОУ </w:t>
      </w:r>
      <w:r w:rsidR="00B02F41" w:rsidRPr="00624BA1">
        <w:rPr>
          <w:rFonts w:ascii="Times New Roman" w:eastAsia="Times New Roman" w:hAnsi="Times New Roman" w:cs="Times New Roman"/>
          <w:sz w:val="24"/>
          <w:szCs w:val="24"/>
        </w:rPr>
        <w:t>«Новокаракюринская</w:t>
      </w:r>
      <w:r w:rsidRPr="00624BA1">
        <w:rPr>
          <w:rFonts w:ascii="Times New Roman" w:eastAsia="Times New Roman" w:hAnsi="Times New Roman" w:cs="Times New Roman"/>
          <w:sz w:val="24"/>
          <w:szCs w:val="24"/>
        </w:rPr>
        <w:t xml:space="preserve"> СОШ</w:t>
      </w:r>
      <w:r w:rsidR="00B02F41" w:rsidRPr="00624BA1">
        <w:rPr>
          <w:rFonts w:ascii="Times New Roman" w:eastAsia="Times New Roman" w:hAnsi="Times New Roman" w:cs="Times New Roman"/>
          <w:sz w:val="24"/>
          <w:szCs w:val="24"/>
        </w:rPr>
        <w:t xml:space="preserve"> им. М.Р.Расулова»</w:t>
      </w:r>
      <w:r w:rsidRPr="00624BA1">
        <w:rPr>
          <w:rFonts w:ascii="Times New Roman" w:eastAsia="Times New Roman" w:hAnsi="Times New Roman" w:cs="Times New Roman"/>
          <w:sz w:val="24"/>
          <w:szCs w:val="24"/>
        </w:rPr>
        <w:t xml:space="preserve">, работающей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(Приказ Министерства образования и науки Российской Федерации от 06.10.2009 года № 373)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Программа определяет содержание и организацию образовательного процесса на ступени начального общего образования и рассчитана на 4 года.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эффективному УМК. </w:t>
      </w:r>
    </w:p>
    <w:p w:rsidR="003246F6" w:rsidRPr="00624BA1" w:rsidRDefault="00BA676C"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Ш</w:t>
      </w:r>
      <w:r w:rsidR="003246F6" w:rsidRPr="00624BA1">
        <w:rPr>
          <w:rFonts w:ascii="Times New Roman" w:eastAsia="Times New Roman" w:hAnsi="Times New Roman" w:cs="Times New Roman"/>
          <w:sz w:val="24"/>
          <w:szCs w:val="24"/>
        </w:rPr>
        <w:t xml:space="preserve">кола работает по УМК «Школа России», так как эта программа способствует </w:t>
      </w:r>
      <w:r w:rsidR="003246F6" w:rsidRPr="00624BA1">
        <w:rPr>
          <w:rFonts w:ascii="Times New Roman" w:hAnsi="Times New Roman" w:cs="Times New Roman"/>
          <w:sz w:val="24"/>
          <w:szCs w:val="24"/>
        </w:rPr>
        <w:t>решению  следующих задач:</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духовно-нравственное развитие, воспитание обучающихся, предусматривающее принятие ими моральных норм, нравственных установок, национальных ценностей, эмоционально – ценностного позитивного отношения к себе и окружающим;</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укрепление физического  здоровья  обучающихся, развитие их творческих способностей.</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ab/>
        <w:t>становление основ гражданской идентичности и мировоззрения обучающихся;</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Основными принципами (требованиями)  системы обучения «Школа России» являются:</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1.Принцип непрерывного общего развития каждого ребенка в условиях обучения, идущего впереди развития.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2.Принцип целостности образа мира</w:t>
      </w:r>
      <w:r w:rsidR="00624BA1">
        <w:rPr>
          <w:rFonts w:ascii="Times New Roman" w:hAnsi="Times New Roman" w:cs="Times New Roman"/>
          <w:sz w:val="24"/>
          <w:szCs w:val="24"/>
        </w:rPr>
        <w:t xml:space="preserve"> </w:t>
      </w:r>
      <w:r w:rsidRPr="00624BA1">
        <w:rPr>
          <w:rFonts w:ascii="Times New Roman" w:hAnsi="Times New Roman" w:cs="Times New Roman"/>
          <w:sz w:val="24"/>
          <w:szCs w:val="24"/>
        </w:rPr>
        <w:t>связан  с отбором интегрированного содержания предметных областей и межпредметных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3.Принцип практической  направленности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научных книг, журналов и газет, других источников информации; умений работать в сотрудничестве (малой и большой учебных группах) в разном качестве (ведущего, ведомого, организатора), способности работать самостоятельно (не в одиночестве и без контроля, а как работа по самообразованию).</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4.Принцип учета индивидуальных возможностей и способностей школьников. Это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а более подготовленные учащиеся имеют шанс расширить свои знания (по сравнению с базовыми).</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5.Принцип прочности и наглядности реализуется через рассмотрение частного (конкретное наблюдение) к пониманию общего (постижение закономерностей)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продуманную систему повторения, что приводит к принципиально новой структуре  учебников и подаче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3246F6" w:rsidRPr="00624BA1" w:rsidRDefault="003246F6" w:rsidP="00624BA1">
      <w:pPr>
        <w:rPr>
          <w:rFonts w:ascii="Times New Roman" w:hAnsi="Times New Roman" w:cs="Times New Roman"/>
          <w:sz w:val="24"/>
          <w:szCs w:val="24"/>
        </w:rPr>
      </w:pPr>
      <w:r w:rsidRPr="00624BA1">
        <w:rPr>
          <w:rFonts w:ascii="Times New Roman" w:hAnsi="Times New Roman" w:cs="Times New Roman"/>
          <w:sz w:val="24"/>
          <w:szCs w:val="24"/>
        </w:rPr>
        <w:t>6.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участие их в оздоровительных мероприятиях.</w:t>
      </w:r>
    </w:p>
    <w:p w:rsidR="003246F6" w:rsidRPr="00624BA1" w:rsidRDefault="003246F6" w:rsidP="00624BA1">
      <w:pPr>
        <w:rPr>
          <w:rFonts w:ascii="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xml:space="preserve">        Перечисленные дидактические принципы необходимы для реализации современных целей образования. </w:t>
      </w:r>
    </w:p>
    <w:p w:rsidR="003246F6" w:rsidRPr="00624BA1" w:rsidRDefault="003246F6" w:rsidP="00624BA1">
      <w:pPr>
        <w:rPr>
          <w:rFonts w:ascii="Times New Roman" w:hAnsi="Times New Roman" w:cs="Times New Roman"/>
          <w:sz w:val="24"/>
          <w:szCs w:val="24"/>
        </w:rPr>
      </w:pPr>
      <w:r w:rsidRPr="00624BA1">
        <w:rPr>
          <w:rFonts w:ascii="Times New Roman" w:eastAsia="Times New Roman" w:hAnsi="Times New Roman" w:cs="Times New Roman"/>
          <w:sz w:val="24"/>
          <w:szCs w:val="24"/>
        </w:rPr>
        <w:t>Образовательная программа рассчитана на учащихся от 6,6 – 11 лет.</w:t>
      </w:r>
    </w:p>
    <w:p w:rsidR="003246F6" w:rsidRPr="00624BA1" w:rsidRDefault="003246F6" w:rsidP="00624BA1">
      <w:pPr>
        <w:rPr>
          <w:rFonts w:ascii="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hAnsi="Times New Roman" w:cs="Times New Roman"/>
          <w:sz w:val="24"/>
          <w:szCs w:val="24"/>
        </w:rPr>
        <w:t>2.ПЛАНИРУЕМЫЕ</w:t>
      </w:r>
      <w:r w:rsidRPr="00624BA1">
        <w:rPr>
          <w:rFonts w:ascii="Times New Roman" w:eastAsia="Times New Roman" w:hAnsi="Times New Roman" w:cs="Times New Roman"/>
          <w:bCs/>
          <w:sz w:val="24"/>
          <w:szCs w:val="24"/>
        </w:rPr>
        <w:t>РЕЗУЛЬТАТЫОСВОЕНИЯ ОБУЧАЮЩИМИСЯ</w:t>
      </w:r>
    </w:p>
    <w:p w:rsidR="003246F6" w:rsidRPr="00624BA1" w:rsidRDefault="003246F6" w:rsidP="00624BA1">
      <w:pPr>
        <w:rPr>
          <w:rFonts w:ascii="Times New Roman" w:eastAsia="Times New Roman" w:hAnsi="Times New Roman" w:cs="Times New Roman"/>
          <w:bCs/>
          <w:sz w:val="24"/>
          <w:szCs w:val="24"/>
        </w:rPr>
      </w:pPr>
      <w:r w:rsidRPr="00624BA1">
        <w:rPr>
          <w:rFonts w:ascii="Times New Roman" w:eastAsia="Times New Roman" w:hAnsi="Times New Roman" w:cs="Times New Roman"/>
          <w:bCs/>
          <w:sz w:val="24"/>
          <w:szCs w:val="24"/>
        </w:rPr>
        <w:t>ОСНОВНОЙ ОБРАЗОВАТЕЛЬНОЙ ПРОГРАММЫ</w:t>
      </w:r>
      <w:r w:rsidR="00FC1CD0">
        <w:rPr>
          <w:rFonts w:ascii="Times New Roman" w:eastAsia="Times New Roman" w:hAnsi="Times New Roman" w:cs="Times New Roman"/>
          <w:bCs/>
          <w:sz w:val="24"/>
          <w:szCs w:val="24"/>
        </w:rPr>
        <w:t xml:space="preserve"> </w:t>
      </w:r>
      <w:r w:rsidRPr="00624BA1">
        <w:rPr>
          <w:rFonts w:ascii="Times New Roman" w:eastAsia="Times New Roman" w:hAnsi="Times New Roman" w:cs="Times New Roman"/>
          <w:bCs/>
          <w:sz w:val="24"/>
          <w:szCs w:val="24"/>
        </w:rPr>
        <w:t>НАЧАЛЬНОГО ОБЩЕГО ОБРАЗОВАНИЯ</w:t>
      </w:r>
    </w:p>
    <w:p w:rsidR="009C31A2" w:rsidRPr="00624BA1" w:rsidRDefault="009C31A2"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Планируемые результаты освоения основной образовательной программы соответствуют требованиям ФГОС нового поколения: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Метапредметные результаты – освоенные обучающимися универсальные учебные действия (познавательные, регулятивные и коммуникативные).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В соответствии с системно-деятельностным подходом, со</w:t>
      </w:r>
      <w:r w:rsidRPr="00624BA1">
        <w:rPr>
          <w:rFonts w:ascii="Times New Roman" w:hAnsi="Times New Roman" w:cs="Times New Roman"/>
          <w:color w:val="000000"/>
          <w:sz w:val="24"/>
          <w:szCs w:val="24"/>
        </w:rPr>
        <w:softHyphen/>
        <w:t>ставляющим методологическую основу требований Стандарта, содержание планируемых результатов описывает и характери</w:t>
      </w:r>
      <w:r w:rsidRPr="00624BA1">
        <w:rPr>
          <w:rFonts w:ascii="Times New Roman" w:hAnsi="Times New Roman" w:cs="Times New Roman"/>
          <w:color w:val="000000"/>
          <w:sz w:val="24"/>
          <w:szCs w:val="24"/>
        </w:rPr>
        <w:softHyphen/>
        <w:t>зует обобщённые способы действий с учебным материалом, позволяющие обучающимся успешно решать учебные и учеб</w:t>
      </w:r>
      <w:r w:rsidRPr="00624BA1">
        <w:rPr>
          <w:rFonts w:ascii="Times New Roman" w:hAnsi="Times New Roman" w:cs="Times New Roman"/>
          <w:color w:val="000000"/>
          <w:sz w:val="24"/>
          <w:szCs w:val="24"/>
        </w:rPr>
        <w:softHyphen/>
        <w:t>но-практические задачи, в том числе как задачи, направлен</w:t>
      </w:r>
      <w:r w:rsidRPr="00624BA1">
        <w:rPr>
          <w:rFonts w:ascii="Times New Roman" w:hAnsi="Times New Roman" w:cs="Times New Roman"/>
          <w:color w:val="000000"/>
          <w:sz w:val="24"/>
          <w:szCs w:val="24"/>
        </w:rPr>
        <w:softHyphen/>
        <w:t>ные на отработку теоретических моделей и понятий, так и за</w:t>
      </w:r>
      <w:r w:rsidRPr="00624BA1">
        <w:rPr>
          <w:rFonts w:ascii="Times New Roman" w:hAnsi="Times New Roman" w:cs="Times New Roman"/>
          <w:color w:val="000000"/>
          <w:sz w:val="24"/>
          <w:szCs w:val="24"/>
        </w:rPr>
        <w:softHyphen/>
        <w:t>дачи, по возможности максимально приближенные к реаль</w:t>
      </w:r>
      <w:r w:rsidRPr="00624BA1">
        <w:rPr>
          <w:rFonts w:ascii="Times New Roman" w:hAnsi="Times New Roman" w:cs="Times New Roman"/>
          <w:color w:val="000000"/>
          <w:sz w:val="24"/>
          <w:szCs w:val="24"/>
        </w:rPr>
        <w:softHyphen/>
        <w:t>ным жизненным ситуациям.</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w:t>
      </w:r>
      <w:r w:rsidRPr="00624BA1">
        <w:rPr>
          <w:rFonts w:ascii="Times New Roman" w:hAnsi="Times New Roman" w:cs="Times New Roman"/>
          <w:bCs/>
          <w:color w:val="000000"/>
          <w:sz w:val="24"/>
          <w:szCs w:val="24"/>
        </w:rPr>
        <w:t>Система планируемых результатов даёт представление о том, какими именно действиями — познава</w:t>
      </w:r>
      <w:r w:rsidRPr="00624BA1">
        <w:rPr>
          <w:rFonts w:ascii="Times New Roman" w:hAnsi="Times New Roman" w:cs="Times New Roman"/>
          <w:bCs/>
          <w:color w:val="000000"/>
          <w:sz w:val="24"/>
          <w:szCs w:val="24"/>
        </w:rPr>
        <w:softHyphen/>
        <w:t>тельными, личностными, регулятивными, коммуникативны</w:t>
      </w:r>
      <w:r w:rsidRPr="00624BA1">
        <w:rPr>
          <w:rFonts w:ascii="Times New Roman" w:hAnsi="Times New Roman" w:cs="Times New Roman"/>
          <w:bCs/>
          <w:color w:val="000000"/>
          <w:sz w:val="24"/>
          <w:szCs w:val="24"/>
        </w:rPr>
        <w:softHyphen/>
        <w:t>ми, преломлёнными через специфику содержания того или иного предмета, — овладеют обучающиеся в ходе образова</w:t>
      </w:r>
      <w:r w:rsidRPr="00624BA1">
        <w:rPr>
          <w:rFonts w:ascii="Times New Roman" w:hAnsi="Times New Roman" w:cs="Times New Roman"/>
          <w:bCs/>
          <w:color w:val="000000"/>
          <w:sz w:val="24"/>
          <w:szCs w:val="24"/>
        </w:rPr>
        <w:softHyphen/>
        <w:t>тельного процесса.</w:t>
      </w:r>
      <w:r w:rsidRPr="00624BA1">
        <w:rPr>
          <w:rFonts w:ascii="Times New Roman" w:hAnsi="Times New Roman" w:cs="Times New Roman"/>
          <w:color w:val="000000"/>
          <w:sz w:val="24"/>
          <w:szCs w:val="24"/>
        </w:rPr>
        <w:t xml:space="preserve"> При этом в соответствии с требованиями Стандарта в системе планируемых результатов особо выделяет</w:t>
      </w:r>
      <w:r w:rsidRPr="00624BA1">
        <w:rPr>
          <w:rFonts w:ascii="Times New Roman" w:hAnsi="Times New Roman" w:cs="Times New Roman"/>
          <w:color w:val="000000"/>
          <w:sz w:val="24"/>
          <w:szCs w:val="24"/>
        </w:rPr>
        <w:softHyphen/>
        <w:t>ся учебный материал, имеющий опорный характер, т. е. слу</w:t>
      </w:r>
      <w:r w:rsidRPr="00624BA1">
        <w:rPr>
          <w:rFonts w:ascii="Times New Roman" w:hAnsi="Times New Roman" w:cs="Times New Roman"/>
          <w:color w:val="000000"/>
          <w:sz w:val="24"/>
          <w:szCs w:val="24"/>
        </w:rPr>
        <w:softHyphen/>
        <w:t>жащий основой для последующего обучения.</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В результате изучения </w:t>
      </w:r>
      <w:r w:rsidRPr="00624BA1">
        <w:rPr>
          <w:rFonts w:ascii="Times New Roman" w:hAnsi="Times New Roman" w:cs="Times New Roman"/>
          <w:bCs/>
          <w:color w:val="000000"/>
          <w:sz w:val="24"/>
          <w:szCs w:val="24"/>
        </w:rPr>
        <w:t>всех без исключения предметов</w:t>
      </w:r>
      <w:r w:rsidRPr="00624BA1">
        <w:rPr>
          <w:rFonts w:ascii="Times New Roman" w:hAnsi="Times New Roman" w:cs="Times New Roman"/>
          <w:color w:val="000000"/>
          <w:sz w:val="24"/>
          <w:szCs w:val="24"/>
        </w:rPr>
        <w:t>на ступени начального общего образования у выпускников начнут формироваться личностные, регулятивные, познава</w:t>
      </w:r>
      <w:r w:rsidRPr="00624BA1">
        <w:rPr>
          <w:rFonts w:ascii="Times New Roman" w:hAnsi="Times New Roman" w:cs="Times New Roman"/>
          <w:color w:val="000000"/>
          <w:sz w:val="24"/>
          <w:szCs w:val="24"/>
        </w:rPr>
        <w:softHyphen/>
      </w:r>
      <w:r w:rsidRPr="00624BA1">
        <w:rPr>
          <w:rFonts w:ascii="Times New Roman" w:hAnsi="Times New Roman" w:cs="Times New Roman"/>
          <w:color w:val="000000"/>
          <w:sz w:val="24"/>
          <w:szCs w:val="24"/>
        </w:rPr>
        <w:lastRenderedPageBreak/>
        <w:t>тельные и коммуникативные универсальные учебные действия как основа умения учиться.</w:t>
      </w:r>
    </w:p>
    <w:p w:rsidR="0081261C"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bCs/>
          <w:color w:val="000000"/>
          <w:sz w:val="24"/>
          <w:szCs w:val="24"/>
        </w:rPr>
        <w:t xml:space="preserve">              </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bCs/>
          <w:color w:val="000000"/>
          <w:sz w:val="24"/>
          <w:szCs w:val="24"/>
        </w:rPr>
        <w:t>Личностные универсальные учебные действия</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xml:space="preserve">                </w:t>
      </w:r>
      <w:r w:rsidRPr="00624BA1">
        <w:rPr>
          <w:rFonts w:ascii="Times New Roman" w:hAnsi="Times New Roman" w:cs="Times New Roman"/>
          <w:bCs/>
          <w:color w:val="000000"/>
          <w:sz w:val="24"/>
          <w:szCs w:val="24"/>
          <w:u w:val="single"/>
        </w:rPr>
        <w:t>У выпускника будут сформированы</w:t>
      </w:r>
      <w:r w:rsidRPr="00624BA1">
        <w:rPr>
          <w:rFonts w:ascii="Times New Roman" w:hAnsi="Times New Roman" w:cs="Times New Roman"/>
          <w:bCs/>
          <w:color w:val="000000"/>
          <w:sz w:val="24"/>
          <w:szCs w:val="24"/>
        </w:rPr>
        <w:t>:</w:t>
      </w:r>
    </w:p>
    <w:p w:rsidR="003246F6"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учебно-познавательный интерес к новому учебному ма</w:t>
      </w:r>
      <w:r w:rsidRPr="00624BA1">
        <w:rPr>
          <w:rFonts w:ascii="Times New Roman" w:hAnsi="Times New Roman" w:cs="Times New Roman"/>
          <w:color w:val="000000"/>
          <w:sz w:val="24"/>
          <w:szCs w:val="24"/>
        </w:rPr>
        <w:softHyphen/>
        <w:t>териалу и способам решения новой задачи;</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ориентация на понимание причин успеха в учебной де</w:t>
      </w:r>
      <w:r w:rsidRPr="00624BA1">
        <w:rPr>
          <w:rFonts w:ascii="Times New Roman" w:hAnsi="Times New Roman" w:cs="Times New Roman"/>
          <w:color w:val="000000"/>
          <w:sz w:val="24"/>
          <w:szCs w:val="24"/>
        </w:rPr>
        <w:softHyphen/>
        <w:t>ятельности, в том числе на самоанализ и самоконтроль ре</w:t>
      </w:r>
      <w:r w:rsidRPr="00624BA1">
        <w:rPr>
          <w:rFonts w:ascii="Times New Roman" w:hAnsi="Times New Roman" w:cs="Times New Roman"/>
          <w:color w:val="000000"/>
          <w:sz w:val="24"/>
          <w:szCs w:val="24"/>
        </w:rPr>
        <w:softHyphen/>
        <w:t>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способность к самооценке на основе критериев успеш</w:t>
      </w:r>
      <w:r w:rsidRPr="00624BA1">
        <w:rPr>
          <w:rFonts w:ascii="Times New Roman" w:hAnsi="Times New Roman" w:cs="Times New Roman"/>
          <w:color w:val="000000"/>
          <w:sz w:val="24"/>
          <w:szCs w:val="24"/>
        </w:rPr>
        <w:softHyphen/>
        <w:t>ности учебной деятельности;</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чувство гордости за свою Родину, народ и историю, осознание ответственности человека за общее благополучие;</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ориентация в нравственном содержании и смысле как собственных поступков, так и поступков окружающих людей;</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развитие этических чувств — стыда, вины, совести как регуляторов морального поведения;</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эмпатия как понимание чувств других людей и сопере</w:t>
      </w:r>
      <w:r w:rsidRPr="00624BA1">
        <w:rPr>
          <w:rFonts w:ascii="Times New Roman" w:hAnsi="Times New Roman" w:cs="Times New Roman"/>
          <w:color w:val="000000"/>
          <w:sz w:val="24"/>
          <w:szCs w:val="24"/>
        </w:rPr>
        <w:softHyphen/>
        <w:t>живание им;</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установка на здоровый образ жизни;</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эстетические чувства на основе знакомства с мировой и отечественной художественной куль</w:t>
      </w:r>
      <w:r w:rsidRPr="00624BA1">
        <w:rPr>
          <w:rFonts w:ascii="Times New Roman" w:hAnsi="Times New Roman" w:cs="Times New Roman"/>
          <w:color w:val="000000"/>
          <w:sz w:val="24"/>
          <w:szCs w:val="24"/>
        </w:rPr>
        <w:softHyphen/>
        <w:t>турой.</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bCs/>
          <w:color w:val="000000"/>
          <w:sz w:val="24"/>
          <w:szCs w:val="24"/>
        </w:rPr>
        <w:t xml:space="preserve">                </w:t>
      </w:r>
      <w:r w:rsidRPr="00624BA1">
        <w:rPr>
          <w:rFonts w:ascii="Times New Roman" w:hAnsi="Times New Roman" w:cs="Times New Roman"/>
          <w:bCs/>
          <w:color w:val="000000"/>
          <w:sz w:val="24"/>
          <w:szCs w:val="24"/>
          <w:u w:val="single"/>
        </w:rPr>
        <w:t>Выпускник получит возможность для формирования</w:t>
      </w:r>
      <w:r w:rsidRPr="00624BA1">
        <w:rPr>
          <w:rFonts w:ascii="Times New Roman" w:hAnsi="Times New Roman" w:cs="Times New Roman"/>
          <w:bCs/>
          <w:color w:val="000000"/>
          <w:sz w:val="24"/>
          <w:szCs w:val="24"/>
        </w:rPr>
        <w:t>:</w:t>
      </w:r>
    </w:p>
    <w:p w:rsidR="003246F6"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 выраженной устойчивой учебно-познавательной мо</w:t>
      </w:r>
      <w:r w:rsidRPr="00624BA1">
        <w:rPr>
          <w:rFonts w:ascii="Times New Roman" w:hAnsi="Times New Roman" w:cs="Times New Roman"/>
          <w:color w:val="000000"/>
          <w:sz w:val="24"/>
          <w:szCs w:val="24"/>
        </w:rPr>
        <w:softHyphen/>
        <w:t>тивации учения;</w:t>
      </w:r>
    </w:p>
    <w:p w:rsidR="003246F6" w:rsidRPr="00624BA1" w:rsidRDefault="009C31A2"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w:t>
      </w:r>
      <w:r w:rsidR="003246F6" w:rsidRPr="00624BA1">
        <w:rPr>
          <w:rFonts w:ascii="Times New Roman" w:hAnsi="Times New Roman" w:cs="Times New Roman"/>
          <w:color w:val="000000"/>
          <w:sz w:val="24"/>
          <w:szCs w:val="24"/>
        </w:rPr>
        <w:t>• устойчивого учебно-познавательного интереса к но</w:t>
      </w:r>
      <w:r w:rsidR="003246F6" w:rsidRPr="00624BA1">
        <w:rPr>
          <w:rFonts w:ascii="Times New Roman" w:hAnsi="Times New Roman" w:cs="Times New Roman"/>
          <w:color w:val="000000"/>
          <w:sz w:val="24"/>
          <w:szCs w:val="24"/>
        </w:rPr>
        <w:softHyphen/>
        <w:t>вым общим способам решения задач;</w:t>
      </w:r>
    </w:p>
    <w:p w:rsidR="003246F6" w:rsidRPr="00624BA1" w:rsidRDefault="009C31A2"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w:t>
      </w:r>
      <w:r w:rsidR="003246F6" w:rsidRPr="00624BA1">
        <w:rPr>
          <w:rFonts w:ascii="Times New Roman" w:hAnsi="Times New Roman" w:cs="Times New Roman"/>
          <w:color w:val="000000"/>
          <w:sz w:val="24"/>
          <w:szCs w:val="24"/>
        </w:rPr>
        <w:t xml:space="preserve"> • адекватного понимания причин успешности / неуспеш</w:t>
      </w:r>
      <w:r w:rsidR="003246F6" w:rsidRPr="00624BA1">
        <w:rPr>
          <w:rFonts w:ascii="Times New Roman" w:hAnsi="Times New Roman" w:cs="Times New Roman"/>
          <w:color w:val="000000"/>
          <w:sz w:val="24"/>
          <w:szCs w:val="24"/>
        </w:rPr>
        <w:softHyphen/>
        <w:t>ности учебной деятельности;</w:t>
      </w:r>
    </w:p>
    <w:p w:rsidR="009C31A2" w:rsidRPr="00624BA1" w:rsidRDefault="009C31A2"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w:t>
      </w:r>
      <w:r w:rsidR="003246F6" w:rsidRPr="00624BA1">
        <w:rPr>
          <w:rFonts w:ascii="Times New Roman" w:hAnsi="Times New Roman" w:cs="Times New Roman"/>
          <w:color w:val="000000"/>
          <w:sz w:val="24"/>
          <w:szCs w:val="24"/>
        </w:rPr>
        <w:t xml:space="preserve"> • установки на здоровый образ жизни и реализации её в реальном поведении и поступках;</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lastRenderedPageBreak/>
        <w:t xml:space="preserve"> • осознанных устойчивых эстетических предпочтений и ориентации на искусство как значимую сферу челове</w:t>
      </w:r>
      <w:r w:rsidRPr="00624BA1">
        <w:rPr>
          <w:rFonts w:ascii="Times New Roman" w:hAnsi="Times New Roman" w:cs="Times New Roman"/>
          <w:color w:val="000000"/>
          <w:sz w:val="24"/>
          <w:szCs w:val="24"/>
        </w:rPr>
        <w:softHyphen/>
        <w:t>ческой жизни;</w:t>
      </w:r>
    </w:p>
    <w:p w:rsidR="003246F6" w:rsidRPr="00624BA1" w:rsidRDefault="009C31A2"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w:t>
      </w:r>
      <w:r w:rsidR="003246F6" w:rsidRPr="00624BA1">
        <w:rPr>
          <w:rFonts w:ascii="Times New Roman" w:hAnsi="Times New Roman" w:cs="Times New Roman"/>
          <w:color w:val="000000"/>
          <w:sz w:val="24"/>
          <w:szCs w:val="24"/>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w:t>
      </w:r>
      <w:r w:rsidRPr="00624BA1">
        <w:rPr>
          <w:rFonts w:ascii="Times New Roman" w:hAnsi="Times New Roman" w:cs="Times New Roman"/>
          <w:bCs/>
          <w:color w:val="000000"/>
          <w:spacing w:val="-2"/>
          <w:sz w:val="24"/>
          <w:szCs w:val="24"/>
        </w:rPr>
        <w:t>Регулятивные универсальные учебные действия</w:t>
      </w:r>
    </w:p>
    <w:p w:rsidR="003246F6"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xml:space="preserve">                </w:t>
      </w:r>
      <w:r w:rsidRPr="00624BA1">
        <w:rPr>
          <w:rFonts w:ascii="Times New Roman" w:hAnsi="Times New Roman" w:cs="Times New Roman"/>
          <w:bCs/>
          <w:color w:val="000000"/>
          <w:sz w:val="24"/>
          <w:szCs w:val="24"/>
          <w:u w:val="single"/>
        </w:rPr>
        <w:t>Выпускник научится</w:t>
      </w:r>
      <w:r w:rsidRPr="00624BA1">
        <w:rPr>
          <w:rFonts w:ascii="Times New Roman" w:hAnsi="Times New Roman" w:cs="Times New Roman"/>
          <w:bCs/>
          <w:color w:val="000000"/>
          <w:sz w:val="24"/>
          <w:szCs w:val="24"/>
        </w:rPr>
        <w:t>:</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принимать и сохранять учебную задачу;</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учитывать выделенные учителем ориентиры действия в новом учебном материале в сотрудничестве с учителем;</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планировать свои действия в соответствии с поставлен</w:t>
      </w:r>
      <w:r w:rsidRPr="00624BA1">
        <w:rPr>
          <w:rFonts w:ascii="Times New Roman" w:hAnsi="Times New Roman" w:cs="Times New Roman"/>
          <w:color w:val="000000"/>
          <w:sz w:val="24"/>
          <w:szCs w:val="24"/>
        </w:rPr>
        <w:softHyphen/>
        <w:t>ной задачей и условиями её реализации, в том числе во внут</w:t>
      </w:r>
      <w:r w:rsidRPr="00624BA1">
        <w:rPr>
          <w:rFonts w:ascii="Times New Roman" w:hAnsi="Times New Roman" w:cs="Times New Roman"/>
          <w:color w:val="000000"/>
          <w:sz w:val="24"/>
          <w:szCs w:val="24"/>
        </w:rPr>
        <w:softHyphen/>
        <w:t>реннем плане;</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учитывать установленные правила в планировании и контроле способа решения;</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адекватно воспринимать предложения и оценку учите</w:t>
      </w:r>
      <w:r w:rsidRPr="00624BA1">
        <w:rPr>
          <w:rFonts w:ascii="Times New Roman" w:hAnsi="Times New Roman" w:cs="Times New Roman"/>
          <w:color w:val="000000"/>
          <w:sz w:val="24"/>
          <w:szCs w:val="24"/>
        </w:rPr>
        <w:softHyphen/>
        <w:t>лей, товарищей, родителей и других людей;</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различать способ и результат действия;</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bCs/>
          <w:color w:val="000000"/>
          <w:sz w:val="24"/>
          <w:szCs w:val="24"/>
        </w:rPr>
        <w:t xml:space="preserve">               </w:t>
      </w:r>
      <w:r w:rsidRPr="00624BA1">
        <w:rPr>
          <w:rFonts w:ascii="Times New Roman" w:hAnsi="Times New Roman" w:cs="Times New Roman"/>
          <w:bCs/>
          <w:color w:val="000000"/>
          <w:sz w:val="24"/>
          <w:szCs w:val="24"/>
          <w:u w:val="single"/>
        </w:rPr>
        <w:t>Выпускник получит возможность научиться</w:t>
      </w:r>
      <w:r w:rsidRPr="00624BA1">
        <w:rPr>
          <w:rFonts w:ascii="Times New Roman" w:hAnsi="Times New Roman" w:cs="Times New Roman"/>
          <w:bCs/>
          <w:color w:val="000000"/>
          <w:sz w:val="24"/>
          <w:szCs w:val="24"/>
        </w:rPr>
        <w:t>:</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xml:space="preserve"> • в сотрудничестве с учителем ставить новые учебные задачи;</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xml:space="preserve"> • преобразовывать практическую задачу в познава</w:t>
      </w:r>
      <w:r w:rsidRPr="00624BA1">
        <w:rPr>
          <w:rFonts w:ascii="Times New Roman" w:hAnsi="Times New Roman" w:cs="Times New Roman"/>
          <w:color w:val="000000"/>
          <w:sz w:val="24"/>
          <w:szCs w:val="24"/>
        </w:rPr>
        <w:softHyphen/>
        <w:t>тельную;</w:t>
      </w:r>
    </w:p>
    <w:p w:rsidR="003246F6"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xml:space="preserve"> • проявлять познавательную инициативу в учебном сотрудничестве;</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самостоятельно учитывать выделенные учителем ориентиры действия в новом учебном материале;</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w:t>
      </w:r>
      <w:r w:rsidRPr="00624BA1">
        <w:rPr>
          <w:rFonts w:ascii="Times New Roman" w:hAnsi="Times New Roman" w:cs="Times New Roman"/>
          <w:bCs/>
          <w:color w:val="000000"/>
          <w:spacing w:val="-1"/>
          <w:sz w:val="24"/>
          <w:szCs w:val="24"/>
        </w:rPr>
        <w:t xml:space="preserve">Познавательные универсальные </w:t>
      </w:r>
      <w:r w:rsidRPr="00624BA1">
        <w:rPr>
          <w:rFonts w:ascii="Times New Roman" w:hAnsi="Times New Roman" w:cs="Times New Roman"/>
          <w:bCs/>
          <w:color w:val="000000"/>
          <w:sz w:val="24"/>
          <w:szCs w:val="24"/>
        </w:rPr>
        <w:t>учебные действия</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xml:space="preserve">                </w:t>
      </w:r>
      <w:r w:rsidRPr="00624BA1">
        <w:rPr>
          <w:rFonts w:ascii="Times New Roman" w:hAnsi="Times New Roman" w:cs="Times New Roman"/>
          <w:bCs/>
          <w:color w:val="000000"/>
          <w:sz w:val="24"/>
          <w:szCs w:val="24"/>
          <w:u w:val="single"/>
        </w:rPr>
        <w:t>Выпускник научится</w:t>
      </w:r>
      <w:r w:rsidRPr="00624BA1">
        <w:rPr>
          <w:rFonts w:ascii="Times New Roman" w:hAnsi="Times New Roman" w:cs="Times New Roman"/>
          <w:bCs/>
          <w:color w:val="000000"/>
          <w:sz w:val="24"/>
          <w:szCs w:val="24"/>
        </w:rPr>
        <w:t>:</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осуществлять поиск необходимой информации для вы</w:t>
      </w:r>
      <w:r w:rsidRPr="00624BA1">
        <w:rPr>
          <w:rFonts w:ascii="Times New Roman" w:hAnsi="Times New Roman" w:cs="Times New Roman"/>
          <w:color w:val="000000"/>
          <w:sz w:val="24"/>
          <w:szCs w:val="24"/>
        </w:rPr>
        <w:softHyphen/>
        <w:t>полнения учебных заданий с использованием учебной лите</w:t>
      </w:r>
      <w:r w:rsidRPr="00624BA1">
        <w:rPr>
          <w:rFonts w:ascii="Times New Roman" w:hAnsi="Times New Roman" w:cs="Times New Roman"/>
          <w:color w:val="000000"/>
          <w:sz w:val="24"/>
          <w:szCs w:val="24"/>
        </w:rPr>
        <w:softHyphen/>
        <w:t>ратуры, энциклопедий, справочников (включая электронные, цифровые);</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 осуществлять запись (фиксацию) выборочной информа</w:t>
      </w:r>
      <w:r w:rsidRPr="00624BA1">
        <w:rPr>
          <w:rFonts w:ascii="Times New Roman" w:hAnsi="Times New Roman" w:cs="Times New Roman"/>
          <w:color w:val="000000"/>
          <w:sz w:val="24"/>
          <w:szCs w:val="24"/>
        </w:rPr>
        <w:softHyphen/>
        <w:t>ции об окружающем мире и о себе самом, в том числе с по</w:t>
      </w:r>
      <w:r w:rsidRPr="00624BA1">
        <w:rPr>
          <w:rFonts w:ascii="Times New Roman" w:hAnsi="Times New Roman" w:cs="Times New Roman"/>
          <w:color w:val="000000"/>
          <w:sz w:val="24"/>
          <w:szCs w:val="24"/>
        </w:rPr>
        <w:softHyphen/>
        <w:t>мощью инструментов ИКТ;</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lastRenderedPageBreak/>
        <w:t>• использовать знаково-символические средства, в том числе модели (включая виртуальные) и схемы (включая кон</w:t>
      </w:r>
      <w:r w:rsidRPr="00624BA1">
        <w:rPr>
          <w:rFonts w:ascii="Times New Roman" w:hAnsi="Times New Roman" w:cs="Times New Roman"/>
          <w:color w:val="000000"/>
          <w:sz w:val="24"/>
          <w:szCs w:val="24"/>
        </w:rPr>
        <w:softHyphen/>
        <w:t>цептуальные) для решения задач;</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 строить сообщения в устной и письменной форме;</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ориентироваться на разнообразие способов решения задач;</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xml:space="preserve"> • осуществлять анализ объектов с выделением существен</w:t>
      </w:r>
      <w:r w:rsidRPr="00624BA1">
        <w:rPr>
          <w:rFonts w:ascii="Times New Roman" w:hAnsi="Times New Roman" w:cs="Times New Roman"/>
          <w:color w:val="000000"/>
          <w:sz w:val="24"/>
          <w:szCs w:val="24"/>
        </w:rPr>
        <w:softHyphen/>
        <w:t>ных и несущественных признаков;</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осуществлять синтез как составление целого из частей;</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проводить сравнение и классификацию по заданным критериям;</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устанавливать причинно-следственные связи в изучае</w:t>
      </w:r>
      <w:r w:rsidRPr="00624BA1">
        <w:rPr>
          <w:rFonts w:ascii="Times New Roman" w:hAnsi="Times New Roman" w:cs="Times New Roman"/>
          <w:color w:val="000000"/>
          <w:sz w:val="24"/>
          <w:szCs w:val="24"/>
        </w:rPr>
        <w:softHyphen/>
        <w:t>мом круге явлений;</w:t>
      </w:r>
    </w:p>
    <w:p w:rsidR="009C31A2"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xml:space="preserve"> • устанавливать аналогии;</w:t>
      </w:r>
    </w:p>
    <w:p w:rsidR="003246F6"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color w:val="000000"/>
          <w:sz w:val="24"/>
          <w:szCs w:val="24"/>
        </w:rPr>
        <w:t xml:space="preserve"> • владеть рядом общих приёмов решения задач.</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w:t>
      </w:r>
      <w:r w:rsidRPr="00624BA1">
        <w:rPr>
          <w:rFonts w:ascii="Times New Roman" w:hAnsi="Times New Roman" w:cs="Times New Roman"/>
          <w:bCs/>
          <w:color w:val="000000"/>
          <w:sz w:val="24"/>
          <w:szCs w:val="24"/>
          <w:u w:val="single"/>
        </w:rPr>
        <w:t>Выпускник получит возможность научиться</w:t>
      </w:r>
      <w:r w:rsidRPr="00624BA1">
        <w:rPr>
          <w:rFonts w:ascii="Times New Roman" w:hAnsi="Times New Roman" w:cs="Times New Roman"/>
          <w:bCs/>
          <w:color w:val="000000"/>
          <w:sz w:val="24"/>
          <w:szCs w:val="24"/>
        </w:rPr>
        <w:t>:</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осуществлять расширенный поиск информации с ис</w:t>
      </w:r>
      <w:r w:rsidRPr="00624BA1">
        <w:rPr>
          <w:rFonts w:ascii="Times New Roman" w:hAnsi="Times New Roman" w:cs="Times New Roman"/>
          <w:color w:val="000000"/>
          <w:sz w:val="24"/>
          <w:szCs w:val="24"/>
        </w:rPr>
        <w:softHyphen/>
        <w:t>пользованием ресурсов библиотек и сети Интернет;</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записывать, фиксировать информацию об окружаю</w:t>
      </w:r>
      <w:r w:rsidRPr="00624BA1">
        <w:rPr>
          <w:rFonts w:ascii="Times New Roman" w:hAnsi="Times New Roman" w:cs="Times New Roman"/>
          <w:color w:val="000000"/>
          <w:sz w:val="24"/>
          <w:szCs w:val="24"/>
        </w:rPr>
        <w:softHyphen/>
        <w:t>щем мире с помощью инструментов ИКТ;</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создавать и преобразовывать модели и схемы для ре</w:t>
      </w:r>
      <w:r w:rsidRPr="00624BA1">
        <w:rPr>
          <w:rFonts w:ascii="Times New Roman" w:hAnsi="Times New Roman" w:cs="Times New Roman"/>
          <w:color w:val="000000"/>
          <w:sz w:val="24"/>
          <w:szCs w:val="24"/>
        </w:rPr>
        <w:softHyphen/>
        <w:t>шения задач;</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осознанно и произвольно строить сообщения в устной и письменной форме;</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осуществлять выбор наиболее эффективных способов решения задач в зависимости от конкретных условий;</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строить логическое рассуждение, включающее уста</w:t>
      </w:r>
      <w:r w:rsidRPr="00624BA1">
        <w:rPr>
          <w:rFonts w:ascii="Times New Roman" w:hAnsi="Times New Roman" w:cs="Times New Roman"/>
          <w:color w:val="000000"/>
          <w:sz w:val="24"/>
          <w:szCs w:val="24"/>
        </w:rPr>
        <w:softHyphen/>
        <w:t>новление причинно-следственных связей;</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произвольно и осознанно владеть общими приёмами решения задач.</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w:t>
      </w:r>
      <w:r w:rsidRPr="00624BA1">
        <w:rPr>
          <w:rFonts w:ascii="Times New Roman" w:hAnsi="Times New Roman" w:cs="Times New Roman"/>
          <w:bCs/>
          <w:color w:val="000000"/>
          <w:sz w:val="24"/>
          <w:szCs w:val="24"/>
        </w:rPr>
        <w:t>Коммуникативные универсальные учебные действия</w:t>
      </w:r>
    </w:p>
    <w:p w:rsidR="003246F6"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bCs/>
          <w:color w:val="000000"/>
          <w:sz w:val="24"/>
          <w:szCs w:val="24"/>
        </w:rPr>
        <w:t xml:space="preserve">                </w:t>
      </w:r>
      <w:r w:rsidRPr="00624BA1">
        <w:rPr>
          <w:rFonts w:ascii="Times New Roman" w:hAnsi="Times New Roman" w:cs="Times New Roman"/>
          <w:bCs/>
          <w:color w:val="000000"/>
          <w:sz w:val="24"/>
          <w:szCs w:val="24"/>
          <w:u w:val="single"/>
        </w:rPr>
        <w:t>Выпускник научится</w:t>
      </w:r>
      <w:r w:rsidRPr="00624BA1">
        <w:rPr>
          <w:rFonts w:ascii="Times New Roman" w:hAnsi="Times New Roman" w:cs="Times New Roman"/>
          <w:bCs/>
          <w:color w:val="000000"/>
          <w:sz w:val="24"/>
          <w:szCs w:val="24"/>
        </w:rPr>
        <w:t>:</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адекватно использовать коммуникативные, прежде всего речевые, средства для решения различных коммуникативных задач;</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допускать возможность существования у людей различ</w:t>
      </w:r>
      <w:r w:rsidRPr="00624BA1">
        <w:rPr>
          <w:rFonts w:ascii="Times New Roman" w:hAnsi="Times New Roman" w:cs="Times New Roman"/>
          <w:color w:val="000000"/>
          <w:sz w:val="24"/>
          <w:szCs w:val="24"/>
        </w:rPr>
        <w:softHyphen/>
        <w:t>ных точек зрения, в том числе не совпадающих с его собственной, и ориентироваться на позицию партнёра в об</w:t>
      </w:r>
      <w:r w:rsidRPr="00624BA1">
        <w:rPr>
          <w:rFonts w:ascii="Times New Roman" w:hAnsi="Times New Roman" w:cs="Times New Roman"/>
          <w:color w:val="000000"/>
          <w:sz w:val="24"/>
          <w:szCs w:val="24"/>
        </w:rPr>
        <w:softHyphen/>
        <w:t>щении и взаимодействии;</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учитывать разные мнения и стремиться к координации различных позиций в сотрудничестве;</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lastRenderedPageBreak/>
        <w:t xml:space="preserve"> • формулировать собственное мнение и позицию;</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договариваться и приходить к общему решению в со</w:t>
      </w:r>
      <w:r w:rsidRPr="00624BA1">
        <w:rPr>
          <w:rFonts w:ascii="Times New Roman" w:hAnsi="Times New Roman" w:cs="Times New Roman"/>
          <w:color w:val="000000"/>
          <w:sz w:val="24"/>
          <w:szCs w:val="24"/>
        </w:rPr>
        <w:softHyphen/>
        <w:t>вместной деятельности, в том числе в ситуации столкновения интересов;</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строить понятные для партнёра высказывания, учитыва</w:t>
      </w:r>
      <w:r w:rsidRPr="00624BA1">
        <w:rPr>
          <w:rFonts w:ascii="Times New Roman" w:hAnsi="Times New Roman" w:cs="Times New Roman"/>
          <w:color w:val="000000"/>
          <w:sz w:val="24"/>
          <w:szCs w:val="24"/>
        </w:rPr>
        <w:softHyphen/>
        <w:t>ющие, что партнёр знает и видит, а что нет;</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xml:space="preserve"> • задавать вопросы;</w:t>
      </w:r>
    </w:p>
    <w:p w:rsidR="003246F6" w:rsidRPr="00624BA1" w:rsidRDefault="003246F6" w:rsidP="00624BA1">
      <w:pPr>
        <w:rPr>
          <w:rFonts w:ascii="Times New Roman" w:hAnsi="Times New Roman" w:cs="Times New Roman"/>
          <w:bCs/>
          <w:color w:val="000000"/>
          <w:sz w:val="24"/>
          <w:szCs w:val="24"/>
        </w:rPr>
      </w:pPr>
      <w:r w:rsidRPr="00624BA1">
        <w:rPr>
          <w:rFonts w:ascii="Times New Roman" w:hAnsi="Times New Roman" w:cs="Times New Roman"/>
          <w:bCs/>
          <w:color w:val="000000"/>
          <w:sz w:val="24"/>
          <w:szCs w:val="24"/>
        </w:rPr>
        <w:t xml:space="preserve">                </w:t>
      </w:r>
      <w:r w:rsidRPr="00624BA1">
        <w:rPr>
          <w:rFonts w:ascii="Times New Roman" w:hAnsi="Times New Roman" w:cs="Times New Roman"/>
          <w:bCs/>
          <w:color w:val="000000"/>
          <w:sz w:val="24"/>
          <w:szCs w:val="24"/>
          <w:u w:val="single"/>
        </w:rPr>
        <w:t>Выпускник получит возможность научиться:</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учитывать и координировать в сотрудничестве по</w:t>
      </w:r>
      <w:r w:rsidRPr="00624BA1">
        <w:rPr>
          <w:rFonts w:ascii="Times New Roman" w:hAnsi="Times New Roman" w:cs="Times New Roman"/>
          <w:color w:val="000000"/>
          <w:sz w:val="24"/>
          <w:szCs w:val="24"/>
        </w:rPr>
        <w:softHyphen/>
        <w:t>зиции других людей, отличные от собственной;</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учитывать разные мнения и интересы и обосновы</w:t>
      </w:r>
      <w:r w:rsidRPr="00624BA1">
        <w:rPr>
          <w:rFonts w:ascii="Times New Roman" w:hAnsi="Times New Roman" w:cs="Times New Roman"/>
          <w:color w:val="000000"/>
          <w:sz w:val="24"/>
          <w:szCs w:val="24"/>
        </w:rPr>
        <w:softHyphen/>
        <w:t>вать собственную позицию;</w:t>
      </w:r>
    </w:p>
    <w:p w:rsidR="009C31A2"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продуктивно содействовать разрешению конфликтов на основе учёта интересов и позиций всех участников;</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задавать вопросы, необходимые для организации собственной деятельности и сотрудничества с партнёром;</w:t>
      </w:r>
    </w:p>
    <w:p w:rsidR="0081261C"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осуществлять взаимный контроль и оказывать в сотрудничестве необходимую взаимопомощь;</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адекватно использовать речь для планирования и ре</w:t>
      </w:r>
      <w:r w:rsidRPr="00624BA1">
        <w:rPr>
          <w:rFonts w:ascii="Times New Roman" w:hAnsi="Times New Roman" w:cs="Times New Roman"/>
          <w:color w:val="000000"/>
          <w:sz w:val="24"/>
          <w:szCs w:val="24"/>
        </w:rPr>
        <w:softHyphen/>
        <w:t>гуляции своей деятельности;</w:t>
      </w:r>
    </w:p>
    <w:p w:rsidR="003246F6" w:rsidRPr="00624BA1" w:rsidRDefault="003246F6" w:rsidP="00624BA1">
      <w:pPr>
        <w:rPr>
          <w:rFonts w:ascii="Times New Roman" w:hAnsi="Times New Roman" w:cs="Times New Roman"/>
          <w:color w:val="000000"/>
          <w:sz w:val="24"/>
          <w:szCs w:val="24"/>
        </w:rPr>
      </w:pPr>
      <w:r w:rsidRPr="00624BA1">
        <w:rPr>
          <w:rFonts w:ascii="Times New Roman" w:hAnsi="Times New Roman" w:cs="Times New Roman"/>
          <w:color w:val="000000"/>
          <w:sz w:val="24"/>
          <w:szCs w:val="24"/>
        </w:rPr>
        <w:t>• адекватно использовать речевые средства для эффек</w:t>
      </w:r>
      <w:r w:rsidRPr="00624BA1">
        <w:rPr>
          <w:rFonts w:ascii="Times New Roman" w:hAnsi="Times New Roman" w:cs="Times New Roman"/>
          <w:color w:val="000000"/>
          <w:sz w:val="24"/>
          <w:szCs w:val="24"/>
        </w:rPr>
        <w:softHyphen/>
        <w:t>тивного решения разнообразных коммуникативных задач.</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Предметные результаты освоения основной образовательной программы начального общего образования</w:t>
      </w:r>
      <w:r w:rsidRPr="00624BA1">
        <w:rPr>
          <w:rFonts w:ascii="Times New Roman" w:eastAsia="Times New Roman" w:hAnsi="Times New Roman" w:cs="Times New Roman"/>
          <w:sz w:val="24"/>
          <w:szCs w:val="24"/>
        </w:rPr>
        <w:t>с учетом специфики содержания предметных областей  прописываются в рабочих программах отдельно по каждому предмету.</w:t>
      </w:r>
    </w:p>
    <w:p w:rsidR="003246F6" w:rsidRPr="00624BA1" w:rsidRDefault="003246F6" w:rsidP="00624BA1">
      <w:pPr>
        <w:rPr>
          <w:rFonts w:ascii="Times New Roman" w:eastAsia="Times New Roman" w:hAnsi="Times New Roman" w:cs="Times New Roman"/>
          <w:sz w:val="24"/>
          <w:szCs w:val="24"/>
        </w:rPr>
      </w:pPr>
    </w:p>
    <w:p w:rsidR="003246F6" w:rsidRPr="00624BA1" w:rsidRDefault="0081261C" w:rsidP="00624BA1">
      <w:pPr>
        <w:rPr>
          <w:rFonts w:ascii="Times New Roman" w:eastAsia="Times New Roman" w:hAnsi="Times New Roman" w:cs="Times New Roman"/>
          <w:bCs/>
          <w:sz w:val="24"/>
          <w:szCs w:val="24"/>
        </w:rPr>
      </w:pPr>
      <w:r w:rsidRPr="00624BA1">
        <w:rPr>
          <w:rFonts w:ascii="Times New Roman" w:eastAsia="Times New Roman" w:hAnsi="Times New Roman" w:cs="Times New Roman"/>
          <w:bCs/>
          <w:sz w:val="24"/>
          <w:szCs w:val="24"/>
        </w:rPr>
        <w:t xml:space="preserve">3.СИСТЕМА ОЦЕНКИ ДОСТИЖЕНИЯ </w:t>
      </w:r>
      <w:r w:rsidR="003246F6" w:rsidRPr="00624BA1">
        <w:rPr>
          <w:rFonts w:ascii="Times New Roman" w:eastAsia="Times New Roman" w:hAnsi="Times New Roman" w:cs="Times New Roman"/>
          <w:bCs/>
          <w:sz w:val="24"/>
          <w:szCs w:val="24"/>
        </w:rPr>
        <w:t>ПЛАНИРУЕМЫХ РЕЗУЛЬТАТОВ ОСВОЕНИЯ ОСНОВНОЙ ОБРАЗОВАТЕЛЬНОЙ ПРОГРАММЫ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НАЧАЛЬНОГО ОБЩЕГО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Особенностями системы оценки являются: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комплексный подход к оценке результатов образования (оценка предметных, метапредметных и личностных результатов начального общего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использование планируемых результатов освоения основных образовательных программ в качестве содержательной и критериальной базы оценки;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оценка динамики образовательных достижений обучающихся;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сочетание внешней и внутренней оценки как механизма обеспечения качества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уровневый подход к разработке планируемых результатов, инструментария и представлению их;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использование накопительной системы оценивания (портфолио), характеризующей динамику индивидуальных образовательных достижений;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iCs/>
          <w:sz w:val="24"/>
          <w:szCs w:val="24"/>
        </w:rPr>
        <w:t>Оценка личностных результатов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i/>
          <w:iCs/>
          <w:sz w:val="24"/>
          <w:szCs w:val="24"/>
        </w:rPr>
        <w:t>Объектом оценки личностных результатов</w:t>
      </w:r>
      <w:r w:rsidRPr="00624BA1">
        <w:rPr>
          <w:rFonts w:ascii="Times New Roman" w:eastAsia="Times New Roman"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i/>
          <w:iCs/>
          <w:color w:val="000000"/>
          <w:sz w:val="24"/>
          <w:szCs w:val="24"/>
        </w:rPr>
        <w:t xml:space="preserve">самоопределение </w:t>
      </w:r>
      <w:r w:rsidRPr="00624BA1">
        <w:rPr>
          <w:rFonts w:ascii="Times New Roman" w:eastAsia="Times New Roman" w:hAnsi="Times New Roman" w:cs="Times New Roman"/>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i/>
          <w:iCs/>
          <w:color w:val="000000"/>
          <w:sz w:val="24"/>
          <w:szCs w:val="24"/>
        </w:rPr>
        <w:t>смыслоообразование</w:t>
      </w:r>
      <w:r w:rsidRPr="00624BA1">
        <w:rPr>
          <w:rFonts w:ascii="Times New Roman" w:eastAsia="Times New Roman" w:hAnsi="Times New Roman" w:cs="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i/>
          <w:iCs/>
          <w:color w:val="000000"/>
          <w:sz w:val="24"/>
          <w:szCs w:val="24"/>
        </w:rPr>
        <w:t xml:space="preserve">морально-этическая ориентация — </w:t>
      </w:r>
      <w:r w:rsidRPr="00624BA1">
        <w:rPr>
          <w:rFonts w:ascii="Times New Roman" w:eastAsia="Times New Roman" w:hAnsi="Times New Roman" w:cs="Times New Roman"/>
          <w:color w:val="000000"/>
          <w:sz w:val="24"/>
          <w:szCs w:val="24"/>
        </w:rPr>
        <w:t>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xml:space="preserve">Основное </w:t>
      </w:r>
      <w:r w:rsidRPr="00624BA1">
        <w:rPr>
          <w:rFonts w:ascii="Times New Roman" w:eastAsia="Times New Roman" w:hAnsi="Times New Roman" w:cs="Times New Roman"/>
          <w:bCs/>
          <w:i/>
          <w:iCs/>
          <w:color w:val="000000"/>
          <w:sz w:val="24"/>
          <w:szCs w:val="24"/>
        </w:rPr>
        <w:t>содержание оценки личностных результатов</w:t>
      </w:r>
      <w:r w:rsidRPr="00624BA1">
        <w:rPr>
          <w:rFonts w:ascii="Times New Roman" w:eastAsia="Times New Roman" w:hAnsi="Times New Roman" w:cs="Times New Roman"/>
          <w:color w:val="000000"/>
          <w:sz w:val="24"/>
          <w:szCs w:val="24"/>
        </w:rPr>
        <w:t>на ступени начального общего образования строится вокруг оценки: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xml:space="preserve">- </w:t>
      </w:r>
      <w:r w:rsidRPr="00624BA1">
        <w:rPr>
          <w:rFonts w:ascii="Times New Roman" w:eastAsia="Times New Roman" w:hAnsi="Times New Roman" w:cs="Times New Roman"/>
          <w:color w:val="000000"/>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624BA1">
        <w:rPr>
          <w:rFonts w:ascii="Times New Roman" w:eastAsia="Times New Roman" w:hAnsi="Times New Roman" w:cs="Times New Roman"/>
          <w:sz w:val="24"/>
          <w:szCs w:val="24"/>
        </w:rPr>
        <w:t> </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 xml:space="preserve">Оценка  личностных результатов осуществляется, во-первых, в ходе </w:t>
      </w:r>
      <w:r w:rsidRPr="00624BA1">
        <w:rPr>
          <w:rFonts w:ascii="Times New Roman" w:eastAsia="Times New Roman" w:hAnsi="Times New Roman" w:cs="Times New Roman"/>
          <w:bCs/>
          <w:i/>
          <w:iCs/>
          <w:color w:val="000000"/>
          <w:sz w:val="24"/>
          <w:szCs w:val="24"/>
        </w:rPr>
        <w:t>внешних неперсофицированных мониторинговых исследований</w:t>
      </w:r>
      <w:r w:rsidRPr="00624BA1">
        <w:rPr>
          <w:rFonts w:ascii="Times New Roman" w:eastAsia="Times New Roman" w:hAnsi="Times New Roman" w:cs="Times New Roman"/>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624BA1">
        <w:rPr>
          <w:rFonts w:ascii="Times New Roman" w:eastAsia="Times New Roman" w:hAnsi="Times New Roman" w:cs="Times New Roman"/>
          <w:bCs/>
          <w:i/>
          <w:iCs/>
          <w:color w:val="000000"/>
          <w:sz w:val="24"/>
          <w:szCs w:val="24"/>
        </w:rPr>
        <w:t>личностного прогресса  ученика</w:t>
      </w:r>
      <w:r w:rsidRPr="00624BA1">
        <w:rPr>
          <w:rFonts w:ascii="Times New Roman" w:eastAsia="Times New Roman" w:hAnsi="Times New Roman" w:cs="Times New Roman"/>
          <w:color w:val="000000"/>
          <w:sz w:val="24"/>
          <w:szCs w:val="24"/>
        </w:rPr>
        <w:t xml:space="preserve"> с помощью </w:t>
      </w:r>
      <w:r w:rsidRPr="00624BA1">
        <w:rPr>
          <w:rFonts w:ascii="Times New Roman" w:eastAsia="Times New Roman" w:hAnsi="Times New Roman" w:cs="Times New Roman"/>
          <w:i/>
          <w:iCs/>
          <w:color w:val="000000"/>
          <w:sz w:val="24"/>
          <w:szCs w:val="24"/>
        </w:rPr>
        <w:t>портфолио</w:t>
      </w:r>
      <w:r w:rsidRPr="00624BA1">
        <w:rPr>
          <w:rFonts w:ascii="Times New Roman" w:eastAsia="Times New Roman" w:hAnsi="Times New Roman" w:cs="Times New Roman"/>
          <w:color w:val="000000"/>
          <w:sz w:val="24"/>
          <w:szCs w:val="24"/>
        </w:rPr>
        <w:t xml:space="preserve">, способствующего </w:t>
      </w:r>
      <w:r w:rsidRPr="00624BA1">
        <w:rPr>
          <w:rFonts w:ascii="Times New Roman" w:eastAsia="Times New Roman" w:hAnsi="Times New Roman" w:cs="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3246F6" w:rsidRPr="00624BA1" w:rsidRDefault="003246F6" w:rsidP="00624BA1">
      <w:pPr>
        <w:rPr>
          <w:rFonts w:ascii="Times New Roman" w:eastAsia="Times New Roman" w:hAnsi="Times New Roman" w:cs="Times New Roman"/>
          <w:bCs/>
          <w:i/>
          <w:iCs/>
          <w:color w:val="000000"/>
          <w:sz w:val="24"/>
          <w:szCs w:val="24"/>
        </w:rPr>
      </w:pPr>
      <w:r w:rsidRPr="00624BA1">
        <w:rPr>
          <w:rFonts w:ascii="Times New Roman" w:eastAsia="Times New Roman" w:hAnsi="Times New Roman" w:cs="Times New Roman"/>
          <w:bCs/>
          <w:i/>
          <w:iCs/>
          <w:color w:val="000000"/>
          <w:sz w:val="24"/>
          <w:szCs w:val="24"/>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iCs/>
          <w:color w:val="000000"/>
          <w:sz w:val="24"/>
          <w:szCs w:val="24"/>
        </w:rPr>
        <w:t>Оценка метапредметных результатов</w:t>
      </w:r>
      <w:r w:rsidRPr="00624BA1">
        <w:rPr>
          <w:rFonts w:ascii="Times New Roman" w:eastAsia="Times New Roman" w:hAnsi="Times New Roman" w:cs="Times New Roman"/>
          <w:color w:val="000000"/>
          <w:sz w:val="24"/>
          <w:szCs w:val="24"/>
        </w:rPr>
        <w:t xml:space="preserve">предполагает оценку универсальных учебных действий учащихся (регулятивных, коммуникативных, познавательных), т.е. таких </w:t>
      </w:r>
      <w:r w:rsidRPr="00624BA1">
        <w:rPr>
          <w:rFonts w:ascii="Times New Roman" w:eastAsia="Times New Roman" w:hAnsi="Times New Roman" w:cs="Times New Roman"/>
          <w:color w:val="000000"/>
          <w:sz w:val="24"/>
          <w:szCs w:val="24"/>
        </w:rPr>
        <w:lastRenderedPageBreak/>
        <w:t>умственных действий обучающихся, которые направлены на анализ своей познавательной деятельности и управление ею. К ним относятся: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xml:space="preserve">Основное </w:t>
      </w:r>
      <w:r w:rsidRPr="00624BA1">
        <w:rPr>
          <w:rFonts w:ascii="Times New Roman" w:eastAsia="Times New Roman" w:hAnsi="Times New Roman" w:cs="Times New Roman"/>
          <w:bCs/>
          <w:i/>
          <w:iCs/>
          <w:color w:val="000000"/>
          <w:sz w:val="24"/>
          <w:szCs w:val="24"/>
        </w:rPr>
        <w:t>содержание оценки метапредметных результатов</w:t>
      </w:r>
      <w:r w:rsidRPr="00624BA1">
        <w:rPr>
          <w:rFonts w:ascii="Times New Roman" w:eastAsia="Times New Roman" w:hAnsi="Times New Roman" w:cs="Times New Roman"/>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Cs/>
          <w:sz w:val="24"/>
          <w:szCs w:val="24"/>
        </w:rPr>
        <w:t>Оценка предметных результатов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624BA1">
        <w:rPr>
          <w:rFonts w:ascii="Times New Roman" w:eastAsia="Times New Roman" w:hAnsi="Times New Roman" w:cs="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w:t>
      </w:r>
      <w:r w:rsidRPr="00624BA1">
        <w:rPr>
          <w:rFonts w:ascii="Times New Roman" w:eastAsia="Times New Roman" w:hAnsi="Times New Roman" w:cs="Times New Roman"/>
          <w:sz w:val="24"/>
          <w:szCs w:val="24"/>
        </w:rPr>
        <w:lastRenderedPageBreak/>
        <w:t>достижение предметных и метапредметных результатов начального общего образования, необходимых для продолжения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xml:space="preserve">Основным инструментом итоговой оценки являются итоговые комплексные работы – </w:t>
      </w:r>
      <w:r w:rsidRPr="00624BA1">
        <w:rPr>
          <w:rFonts w:ascii="Times New Roman" w:eastAsia="Times New Roman" w:hAnsi="Times New Roman" w:cs="Times New Roman"/>
          <w:sz w:val="24"/>
          <w:szCs w:val="24"/>
        </w:rPr>
        <w:t>система заданий различного уровня сложности по литературному чтению, русскому языку, математике и окружающему миру.</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i/>
          <w:iCs/>
          <w:sz w:val="24"/>
          <w:szCs w:val="24"/>
        </w:rPr>
        <w:t>Системная оценка личностных, метапредметных и предметных результатов</w:t>
      </w:r>
      <w:r w:rsidRPr="00624BA1">
        <w:rPr>
          <w:rFonts w:ascii="Times New Roman" w:eastAsia="Times New Roman" w:hAnsi="Times New Roman" w:cs="Times New Roman"/>
          <w:sz w:val="24"/>
          <w:szCs w:val="24"/>
        </w:rPr>
        <w:t xml:space="preserve"> реализуется в рамках накопительной системы – </w:t>
      </w:r>
      <w:r w:rsidRPr="00624BA1">
        <w:rPr>
          <w:rFonts w:ascii="Times New Roman" w:eastAsia="Times New Roman" w:hAnsi="Times New Roman" w:cs="Times New Roman"/>
          <w:bCs/>
          <w:i/>
          <w:iCs/>
          <w:sz w:val="24"/>
          <w:szCs w:val="24"/>
        </w:rPr>
        <w:t>рабочего Портфолио</w:t>
      </w:r>
      <w:r w:rsidRPr="00624BA1">
        <w:rPr>
          <w:rFonts w:ascii="Times New Roman" w:eastAsia="Times New Roman" w:hAnsi="Times New Roman" w:cs="Times New Roman"/>
          <w:sz w:val="24"/>
          <w:szCs w:val="24"/>
        </w:rPr>
        <w:t xml:space="preserve">.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Рабочий Портфолио ученика: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i/>
          <w:iCs/>
          <w:sz w:val="24"/>
          <w:szCs w:val="24"/>
        </w:rPr>
        <w:t>Формы контроля и учета достижений обучающихся</w:t>
      </w:r>
    </w:p>
    <w:tbl>
      <w:tblPr>
        <w:tblW w:w="0" w:type="auto"/>
        <w:jc w:val="center"/>
        <w:tblCellMar>
          <w:left w:w="0" w:type="dxa"/>
          <w:right w:w="0" w:type="dxa"/>
        </w:tblCellMar>
        <w:tblLook w:val="04A0"/>
      </w:tblPr>
      <w:tblGrid>
        <w:gridCol w:w="2606"/>
        <w:gridCol w:w="2241"/>
        <w:gridCol w:w="2258"/>
        <w:gridCol w:w="2269"/>
      </w:tblGrid>
      <w:tr w:rsidR="003246F6" w:rsidRPr="00624BA1" w:rsidTr="009C31A2">
        <w:trPr>
          <w:jc w:val="center"/>
        </w:trPr>
        <w:tc>
          <w:tcPr>
            <w:tcW w:w="2692" w:type="dxa"/>
            <w:tcBorders>
              <w:top w:val="single" w:sz="8" w:space="0" w:color="auto"/>
              <w:left w:val="single" w:sz="8" w:space="0" w:color="auto"/>
              <w:bottom w:val="single" w:sz="8" w:space="0" w:color="auto"/>
              <w:right w:val="nil"/>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lang w:val="en-US"/>
              </w:rPr>
              <w:t>Иныеформыучетадостижений</w:t>
            </w:r>
          </w:p>
        </w:tc>
      </w:tr>
      <w:tr w:rsidR="003246F6" w:rsidRPr="00624BA1" w:rsidTr="009C31A2">
        <w:trPr>
          <w:jc w:val="center"/>
        </w:trPr>
        <w:tc>
          <w:tcPr>
            <w:tcW w:w="2692" w:type="dxa"/>
            <w:tcBorders>
              <w:top w:val="nil"/>
              <w:left w:val="single" w:sz="8" w:space="0" w:color="auto"/>
              <w:bottom w:val="single" w:sz="8" w:space="0" w:color="auto"/>
              <w:right w:val="nil"/>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Cs/>
                <w:sz w:val="24"/>
                <w:szCs w:val="24"/>
              </w:rPr>
              <w:t>Текущая аттестация</w:t>
            </w:r>
          </w:p>
        </w:tc>
        <w:tc>
          <w:tcPr>
            <w:tcW w:w="2340" w:type="dxa"/>
            <w:tcBorders>
              <w:top w:val="nil"/>
              <w:left w:val="single" w:sz="8" w:space="0" w:color="auto"/>
              <w:bottom w:val="single" w:sz="8" w:space="0" w:color="auto"/>
              <w:right w:val="nil"/>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Cs/>
                <w:sz w:val="24"/>
                <w:szCs w:val="24"/>
              </w:rPr>
              <w:t>Итоговая (четверть, год) аттестация</w:t>
            </w:r>
          </w:p>
        </w:tc>
        <w:tc>
          <w:tcPr>
            <w:tcW w:w="2340" w:type="dxa"/>
            <w:tcBorders>
              <w:top w:val="nil"/>
              <w:left w:val="single" w:sz="8" w:space="0" w:color="auto"/>
              <w:bottom w:val="single" w:sz="8" w:space="0" w:color="auto"/>
              <w:right w:val="nil"/>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Cs/>
                <w:sz w:val="24"/>
                <w:szCs w:val="24"/>
              </w:rPr>
              <w:t>Урочная деятельность</w:t>
            </w:r>
          </w:p>
        </w:tc>
        <w:tc>
          <w:tcPr>
            <w:tcW w:w="2340" w:type="dxa"/>
            <w:tcBorders>
              <w:top w:val="nil"/>
              <w:left w:val="single" w:sz="8" w:space="0" w:color="auto"/>
              <w:bottom w:val="single" w:sz="8" w:space="0" w:color="auto"/>
              <w:right w:val="single" w:sz="8" w:space="0" w:color="auto"/>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Cs/>
                <w:sz w:val="24"/>
                <w:szCs w:val="24"/>
              </w:rPr>
              <w:t>Внеурочная деятельность</w:t>
            </w:r>
          </w:p>
        </w:tc>
      </w:tr>
      <w:tr w:rsidR="003246F6" w:rsidRPr="00624BA1" w:rsidTr="009C31A2">
        <w:trPr>
          <w:trHeight w:val="3092"/>
          <w:jc w:val="center"/>
        </w:trPr>
        <w:tc>
          <w:tcPr>
            <w:tcW w:w="2692" w:type="dxa"/>
            <w:vMerge w:val="restart"/>
            <w:tcBorders>
              <w:top w:val="nil"/>
              <w:left w:val="single" w:sz="8" w:space="0" w:color="auto"/>
              <w:bottom w:val="single" w:sz="8" w:space="0" w:color="auto"/>
              <w:right w:val="nil"/>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устный опрос</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письменная самостоятельная работа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контрольная работа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диктанты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контрольное списывание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тестовые задания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графическая работа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изложение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доклад</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творческая работа</w:t>
            </w:r>
          </w:p>
          <w:p w:rsidR="003246F6" w:rsidRPr="00624BA1" w:rsidRDefault="003246F6" w:rsidP="00624BA1">
            <w:pPr>
              <w:rPr>
                <w:rFonts w:ascii="Times New Roman" w:eastAsia="Times New Roman" w:hAnsi="Times New Roman" w:cs="Times New Roman"/>
                <w:sz w:val="24"/>
                <w:szCs w:val="24"/>
              </w:rPr>
            </w:pPr>
          </w:p>
        </w:tc>
        <w:tc>
          <w:tcPr>
            <w:tcW w:w="2340" w:type="dxa"/>
            <w:vMerge w:val="restart"/>
            <w:tcBorders>
              <w:top w:val="nil"/>
              <w:left w:val="single" w:sz="8" w:space="0" w:color="auto"/>
              <w:bottom w:val="single" w:sz="8" w:space="0" w:color="auto"/>
              <w:right w:val="nil"/>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диагности-ческаяконт-рольная работа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диктанты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изложение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контроль техники чтения</w:t>
            </w:r>
          </w:p>
        </w:tc>
        <w:tc>
          <w:tcPr>
            <w:tcW w:w="2340" w:type="dxa"/>
            <w:tcBorders>
              <w:top w:val="nil"/>
              <w:left w:val="single" w:sz="8" w:space="0" w:color="auto"/>
              <w:bottom w:val="single" w:sz="8" w:space="0" w:color="auto"/>
              <w:right w:val="nil"/>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анализ динамики текущей успеваемости</w:t>
            </w:r>
          </w:p>
        </w:tc>
        <w:tc>
          <w:tcPr>
            <w:tcW w:w="2340" w:type="dxa"/>
            <w:tcBorders>
              <w:top w:val="nil"/>
              <w:left w:val="single" w:sz="8" w:space="0" w:color="auto"/>
              <w:bottom w:val="single" w:sz="8" w:space="0" w:color="auto"/>
              <w:right w:val="single" w:sz="8" w:space="0" w:color="auto"/>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участие в выставках, конкурсах, соревнованиях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активность в проектах и программах внеурочной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творческий отчет</w:t>
            </w:r>
          </w:p>
        </w:tc>
      </w:tr>
      <w:tr w:rsidR="003246F6" w:rsidRPr="00624BA1" w:rsidTr="009C31A2">
        <w:trPr>
          <w:trHeight w:val="847"/>
          <w:jc w:val="center"/>
        </w:trPr>
        <w:tc>
          <w:tcPr>
            <w:tcW w:w="2692" w:type="dxa"/>
            <w:vMerge/>
            <w:tcBorders>
              <w:top w:val="nil"/>
              <w:left w:val="single" w:sz="8" w:space="0" w:color="auto"/>
              <w:bottom w:val="single" w:sz="8" w:space="0" w:color="auto"/>
              <w:right w:val="nil"/>
            </w:tcBorders>
            <w:vAlign w:val="center"/>
          </w:tcPr>
          <w:p w:rsidR="003246F6" w:rsidRPr="00624BA1" w:rsidRDefault="003246F6" w:rsidP="00624BA1">
            <w:pPr>
              <w:rPr>
                <w:rFonts w:ascii="Times New Roman" w:eastAsia="Times New Roman" w:hAnsi="Times New Roman" w:cs="Times New Roman"/>
                <w:sz w:val="24"/>
                <w:szCs w:val="24"/>
              </w:rPr>
            </w:pPr>
          </w:p>
        </w:tc>
        <w:tc>
          <w:tcPr>
            <w:tcW w:w="0" w:type="auto"/>
            <w:vMerge/>
            <w:tcBorders>
              <w:top w:val="nil"/>
              <w:left w:val="single" w:sz="8" w:space="0" w:color="auto"/>
              <w:bottom w:val="single" w:sz="8" w:space="0" w:color="auto"/>
              <w:right w:val="nil"/>
            </w:tcBorders>
            <w:vAlign w:val="center"/>
          </w:tcPr>
          <w:p w:rsidR="003246F6" w:rsidRPr="00624BA1" w:rsidRDefault="003246F6" w:rsidP="00624BA1">
            <w:pPr>
              <w:rPr>
                <w:rFonts w:ascii="Times New Roman" w:eastAsia="Times New Roman" w:hAnsi="Times New Roman" w:cs="Times New Roman"/>
                <w:sz w:val="24"/>
                <w:szCs w:val="24"/>
              </w:rPr>
            </w:pPr>
          </w:p>
        </w:tc>
        <w:tc>
          <w:tcPr>
            <w:tcW w:w="4680" w:type="dxa"/>
            <w:gridSpan w:val="2"/>
            <w:tcBorders>
              <w:top w:val="nil"/>
              <w:left w:val="single" w:sz="8" w:space="0" w:color="auto"/>
              <w:bottom w:val="single" w:sz="8" w:space="0" w:color="auto"/>
              <w:right w:val="single" w:sz="8" w:space="0" w:color="auto"/>
            </w:tcBorders>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портфолио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анализ психолого-педагогических исследований</w:t>
            </w:r>
          </w:p>
        </w:tc>
      </w:tr>
    </w:tbl>
    <w:p w:rsidR="003246F6" w:rsidRPr="00624BA1" w:rsidRDefault="003246F6" w:rsidP="00624BA1">
      <w:pPr>
        <w:rPr>
          <w:rFonts w:ascii="Times New Roman" w:eastAsia="Times New Roman" w:hAnsi="Times New Roman" w:cs="Times New Roman"/>
          <w:i/>
          <w:iCs/>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Формы представления образовательных результатов</w:t>
      </w:r>
      <w:r w:rsidRPr="00624BA1">
        <w:rPr>
          <w:rFonts w:ascii="Times New Roman" w:eastAsia="Times New Roman" w:hAnsi="Times New Roman" w:cs="Times New Roman"/>
          <w:sz w:val="24"/>
          <w:szCs w:val="24"/>
        </w:rPr>
        <w:t>:</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табель успеваемости по предметам (с указанием требований, предъявляемых к выставлению отметок);</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портфолио;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i/>
          <w:iCs/>
          <w:sz w:val="24"/>
          <w:szCs w:val="24"/>
        </w:rPr>
        <w:t>Уровни оценки достижения планируемых результатов освоения основной образовательной программы начального общего образования</w:t>
      </w:r>
    </w:p>
    <w:tbl>
      <w:tblPr>
        <w:tblW w:w="9452" w:type="dxa"/>
        <w:tblCellMar>
          <w:left w:w="0" w:type="dxa"/>
          <w:right w:w="0" w:type="dxa"/>
        </w:tblCellMar>
        <w:tblLook w:val="04A0"/>
      </w:tblPr>
      <w:tblGrid>
        <w:gridCol w:w="4726"/>
        <w:gridCol w:w="4726"/>
      </w:tblGrid>
      <w:tr w:rsidR="003246F6" w:rsidRPr="00624BA1" w:rsidTr="009C31A2">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Уровни оценки и сопоставление уровней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Уровни сформированности</w:t>
            </w:r>
          </w:p>
        </w:tc>
      </w:tr>
      <w:tr w:rsidR="003246F6" w:rsidRPr="00624BA1" w:rsidTr="009C31A2">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 xml:space="preserve">Высший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lastRenderedPageBreak/>
              <w:t>(Оптимальный)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(Перспективный)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lastRenderedPageBreak/>
              <w:t xml:space="preserve"> Знает и может получить возможность научиться личностным, регулятивным, </w:t>
            </w:r>
            <w:r w:rsidRPr="00624BA1">
              <w:rPr>
                <w:rFonts w:ascii="Times New Roman" w:eastAsia="Times New Roman" w:hAnsi="Times New Roman" w:cs="Times New Roman"/>
                <w:i/>
                <w:iCs/>
                <w:sz w:val="24"/>
                <w:szCs w:val="24"/>
              </w:rPr>
              <w:lastRenderedPageBreak/>
              <w:t>познавательным и  коммуникативным универсальным учебным действиям  в новой творческой ситуации.</w:t>
            </w:r>
          </w:p>
        </w:tc>
      </w:tr>
      <w:tr w:rsidR="003246F6" w:rsidRPr="00624BA1" w:rsidTr="009C31A2">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lastRenderedPageBreak/>
              <w:t xml:space="preserve">Средний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(Основной)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(Нормативный)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3246F6" w:rsidRPr="00624BA1" w:rsidTr="009C31A2">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Начальный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(Учебный)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(Потенциальный)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3246F6" w:rsidRPr="00624BA1" w:rsidRDefault="003246F6" w:rsidP="00624BA1">
      <w:pPr>
        <w:rPr>
          <w:rFonts w:ascii="Times New Roman" w:eastAsia="Times New Roman" w:hAnsi="Times New Roman" w:cs="Times New Roman"/>
          <w:i/>
          <w:iCs/>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Итоговая оценка выпускника и ее использование при переходе от начального к основному общему образованию</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1)Выпускник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3246F6" w:rsidRPr="00624BA1" w:rsidRDefault="003246F6" w:rsidP="00624BA1">
      <w:pPr>
        <w:rPr>
          <w:rFonts w:ascii="Times New Roman" w:eastAsia="Times New Roman" w:hAnsi="Times New Roman" w:cs="Times New Roman"/>
          <w:bCs/>
          <w:sz w:val="24"/>
          <w:szCs w:val="24"/>
        </w:rPr>
      </w:pPr>
    </w:p>
    <w:p w:rsidR="005509FB" w:rsidRPr="00624BA1" w:rsidRDefault="005509FB" w:rsidP="00624BA1">
      <w:pPr>
        <w:rPr>
          <w:rFonts w:ascii="Times New Roman" w:eastAsia="Times New Roman" w:hAnsi="Times New Roman" w:cs="Times New Roman"/>
          <w:bCs/>
          <w:sz w:val="24"/>
          <w:szCs w:val="24"/>
        </w:rPr>
      </w:pPr>
    </w:p>
    <w:p w:rsidR="00624BA1" w:rsidRPr="00624BA1" w:rsidRDefault="00624BA1" w:rsidP="00624BA1">
      <w:pPr>
        <w:rPr>
          <w:rFonts w:ascii="Times New Roman" w:hAnsi="Times New Roman" w:cs="Times New Roman"/>
          <w:b/>
          <w:sz w:val="24"/>
          <w:szCs w:val="24"/>
        </w:rPr>
      </w:pPr>
      <w:bookmarkStart w:id="0" w:name="_Toc401651506"/>
      <w:bookmarkStart w:id="1" w:name="_Toc406510648"/>
      <w:bookmarkStart w:id="2" w:name="_Toc428361541"/>
      <w:r w:rsidRPr="00624BA1">
        <w:rPr>
          <w:rFonts w:ascii="Times New Roman" w:hAnsi="Times New Roman" w:cs="Times New Roman"/>
          <w:b/>
          <w:sz w:val="24"/>
          <w:szCs w:val="24"/>
        </w:rPr>
        <w:t> Планируемые результаты освоения программ учебных предмет</w:t>
      </w:r>
      <w:bookmarkEnd w:id="0"/>
      <w:bookmarkEnd w:id="1"/>
      <w:r w:rsidRPr="00624BA1">
        <w:rPr>
          <w:rFonts w:ascii="Times New Roman" w:hAnsi="Times New Roman" w:cs="Times New Roman"/>
          <w:b/>
          <w:sz w:val="24"/>
          <w:szCs w:val="24"/>
        </w:rPr>
        <w:t>ов</w:t>
      </w:r>
      <w:bookmarkEnd w:id="2"/>
    </w:p>
    <w:p w:rsidR="00624BA1" w:rsidRPr="00624BA1" w:rsidRDefault="00624BA1" w:rsidP="00624BA1">
      <w:pPr>
        <w:rPr>
          <w:rFonts w:ascii="Times New Roman" w:hAnsi="Times New Roman" w:cs="Times New Roman"/>
          <w:b/>
          <w:sz w:val="24"/>
          <w:szCs w:val="24"/>
        </w:rPr>
      </w:pPr>
      <w:bookmarkStart w:id="3" w:name="_Toc401651507"/>
      <w:bookmarkStart w:id="4" w:name="_Toc406510649"/>
      <w:bookmarkStart w:id="5" w:name="_Toc428361542"/>
      <w:r w:rsidRPr="00624BA1">
        <w:rPr>
          <w:rFonts w:ascii="Times New Roman" w:hAnsi="Times New Roman" w:cs="Times New Roman"/>
          <w:b/>
          <w:sz w:val="24"/>
          <w:szCs w:val="24"/>
        </w:rPr>
        <w:t> Русский язык</w:t>
      </w:r>
      <w:bookmarkEnd w:id="3"/>
      <w:bookmarkEnd w:id="4"/>
      <w:bookmarkEnd w:id="5"/>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результате изучения курса русского языка и родного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w:t>
      </w:r>
      <w:r w:rsidRPr="00624BA1">
        <w:rPr>
          <w:rFonts w:ascii="Times New Roman" w:hAnsi="Times New Roman" w:cs="Times New Roman"/>
          <w:sz w:val="24"/>
          <w:szCs w:val="24"/>
        </w:rPr>
        <w:lastRenderedPageBreak/>
        <w:t xml:space="preserve">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начальной школы: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научится осознавать безошибочное письмо как одно из проявлений собственного уровня культуры;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 использовать полуавтоматический орфографический контроль; овладеет основными правилами оформления текста на компьютере;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получит первоначальные представления о системе и структуре русского и родного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Содержательная линия «Система языка»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Фонетика и графика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звуки и буквы;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Орфоэпия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 слова (морфемика)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изменяемые и неизменяемые слова;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родственные (однокоренные) слова и формы слова;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Лексика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выявлять слова, значение которых требует уточнения;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значение слова по тексту или уточнять с помощью толкового словаря.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подбирать синонимы для устранения повторов в тексте;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подбирать антонимы для точной характеристики предметов при их сравнении;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употребление в тексте слов в прямом и переносном значении (простые случаи);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оценивать уместность использования слов в тексте;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выбирать слова из ряда предложенных для успешного решения коммуникативной задачи.</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Морфология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грамматические признаки имён существительных — род, число, падеж, склонение;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грамматические признаки имён прилагательных — род, число, падеж;</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Синтаксис</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предложение, словосочетание, слово;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восклицательную/невосклицательную интонацию предложения;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находить главные и второстепенные (без деления на виды) члены предложения;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выделять предложения с однородными членами.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второстепенные члены предложения — определения, дополнения, обстоятельства;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простые и сложные предложения.</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Содержательная линия «Орфография и пунктуация»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применять правила правописания (в объёме содержания курса);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(уточнять) написание слова по орфографическому словарю учебника;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безошибочно списывать текст объёмом 80—90 слов;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писать под диктовку тексты объёмом 75—80 слов в соответствии с изученными правилами правописания;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осознавать место возможного возникновения орфографической ошибки;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подбирать примеры с определённой орфограммой;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при составлении собственных текстов перефразировать записываемое, чтобы избежать орфографических и пунктуационных ошибок;</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Содержательная линия «Развитие речи»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выражать собственное мнение и аргументировать его;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самостоятельно озаглавливать текст;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составлять план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сочинять письма, поздравительные открытки, записки и другие небольшие тексты для конкретных ситуаций общения.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создавать тексты по предложенному заголовку;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подробно или выборочно пересказывать текст;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пересказывать текст от другого лица;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корректировать тексты, в которых допущены нарушения культуры речи;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b/>
          <w:sz w:val="24"/>
          <w:szCs w:val="24"/>
        </w:rPr>
      </w:pPr>
      <w:bookmarkStart w:id="6" w:name="_Toc428361543"/>
      <w:r w:rsidRPr="00624BA1">
        <w:rPr>
          <w:rFonts w:ascii="Times New Roman" w:hAnsi="Times New Roman" w:cs="Times New Roman"/>
          <w:b/>
          <w:sz w:val="24"/>
          <w:szCs w:val="24"/>
        </w:rPr>
        <w:t> Родной язык</w:t>
      </w:r>
      <w:bookmarkEnd w:id="6"/>
      <w:r w:rsidRPr="00624BA1">
        <w:rPr>
          <w:rFonts w:ascii="Times New Roman" w:hAnsi="Times New Roman" w:cs="Times New Roman"/>
          <w:b/>
          <w:sz w:val="24"/>
          <w:szCs w:val="24"/>
        </w:rPr>
        <w:t xml:space="preserve"> для школ с родным  языком обучения.</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 результате освоения учебного предмета «Родной язык» формируются такие личностные универсальные учебные действия младшего школьника, как: формирование основ российской гражданской идентичности, чувства гордости за свою Родину, за дагестанский и российский народы и историю Дагестана и России, осознание своей этнической и национальной принадлежности; формирование ценностей многонационального дагестанского и  российского обществ; 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w:t>
      </w:r>
      <w:r w:rsidRPr="00624BA1">
        <w:rPr>
          <w:rFonts w:ascii="Times New Roman" w:hAnsi="Times New Roman" w:cs="Times New Roman"/>
          <w:sz w:val="24"/>
          <w:szCs w:val="24"/>
        </w:rPr>
        <w:lastRenderedPageBreak/>
        <w:t xml:space="preserve">со взрослыми и сверстниками в разных социальных ситуациях, умение не создавать конфликтов и находить выходы из спорных ситуаций и т.д.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Основные функции языка (коммуникативная, познавательная, регулятивная, эмотивная) способствуют формированию у учащихся универсальных учебных действий – познавательных, регулятивных, личностных и коммуникативных, которые обеспечивают успехи по другим школьным предметам, что в целом позволяет говорить о достижении выпускниками начальной школы таких метапредметных результатов в освоении основной образовательной программы, как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использование различных способов поиска;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конструктивно разрешать конфликты посредством учета интересов сторон и сотрудничества.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 результате изучения курса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получат опыт позитивного эмоционально-ценностного отношения к родному языку, у них сформируется стремление к его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 процессе изучения родного языка обучающиеся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начальное представление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учѐт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 ступени начального общего образования: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-осознает, что  безошибочное письмо  -  одно из проявлений собственного уровня культуры;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        - овладеет письмом от руки,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получит первоначальное представление о системе и структуре родного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языка:  познакомится с разделами языка: фонетикой и графикой, лексикой, словообразованием (морфемикой), морфологией и синтаксисом;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 результате изучения курса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родному языку и способам решения новой языковой задачи, что заложит основы успешной учебной деятельности при продолжении изучения курса родного языка на следующей ступени образования.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СОДЕРЖАТЕЛЬНАЯ ЛИНИЯ «СИСТЕМА ЯЗЫКА»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Раздел «Фонетика и графика»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различать звуки и буквы;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характеризовать звуки родного языка, гласные и согласные звуки и буквы, геминаты, лабиализованные согласные;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знать последовательность букв в родном алфавите, пользоваться алфавитом для упорядочивания слов и поиска нужной информации.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Раздел «Орфоэпия»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соблюдать нормы родного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Раздел «Состав слова (морфемика)»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различать родственные (однокоренные) слова и формы слова;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находить в словах корень, суффикс, основу и окончание.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разбирать по составу слова в соответствии с предложенным в учебнике алгоритмом, оценивать правильность проведения разбора слова по составу.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Раздел «Лексика»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выявлять слова, значение которых требует уточнения;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определять значение слова по тексту или уточнять с помощью толкового словаря.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подбирать синонимы для устранения повторов в тексте;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подбирать антонимы для точной характеристики предметов при их сравнении;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различать в тексте слова в прямом и переносном значении;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оценивать уместность использования слов в тексте;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выбирать слова из ряда предложенных для успешного решения коммуникативной задачи.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Раздел «Морфология»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определять грамматические признаки имен существительных – класс, число, падеж (в учебниках представлены четыре основных и один местный по причине того, что формы данных падежей в предложении выступают в роли субъекта, остальные местные падежи используются функционально), склонение;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определять грамматические признаки имен прилагательных – класс, число, склонение субстантивированных прилагательных;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определять грамматические признаки глаголов – класс, число (глаголов с показателями грамматических классов), время.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       Раздел «Синтаксис»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различать предложение, словосочетание, слово;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устанавливать при помощи смысловых вопросов связь между словами в словосочетании и предложении;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классифицировать предложения по цели высказывания, находить повествовательные, побудительные и вопросительные предложения,  определять восклицательную/невосклицательную интонацию предложения;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находить главные и второстепенные члены предложения;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выделять предложения с однородными членами.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различать второстепенные члены предложения – определение, косвенное дополнение, обстоятельства;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различать простые и сложные предложения.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СОДЕРЖАТЕЛЬНАЯ ЛИНИЯ «ОРФОГРАФИЯ И ПУНКТУАЦИЯ»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применять правила правописания (в объеме содержания курса);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определять (уточнять) написание слова по орфографическому словарю;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безошибочно списывать текст объемом 75—80 слов;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писать под диктовку тексты объемом 70—75 слов в соответствии с изученными правилами правописания;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проверять собственный и предложенный текст, находить и исправлять орфографические и пунктуационные ошибки.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осознавать место возможного возникновения орфографической ошибки;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подбирать примеры с определенной орфограммой,  при составлении собственных текстов перефразировать записываемое, чтобы избежать орфографических и пунктуационных ошибок;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при работе над ошибками осознавать причины появления ошибки 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определять способы действий, помогающих предотвратить еѐ в последующих письменных работах.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СОДЕРЖАТЕЛЬНАЯ ЛИНИЯ «РАЗВИТИЕ РЕЧИ»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выражать собственное мнение, аргументировать его с учѐтом ситуации общения;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самостоятельно озаглавливать текст;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составлять план текста;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сочинять письма, поздравительные открытки, записки и другие небольшие тексты для конкретных ситуаций общения.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создавать тексты по предложенному заголовку;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подробно или выборочно пересказывать текст;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пересказывать текст от другого лица;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составлять устный рассказ на определенную тему с использованием разных типов речи: описание, повествование, рассуждение;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анализировать и корректировать тексты с нарушенным порядком предложений, находить в тексте смысловые пропуски;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корректировать тексты, в которых допущены нарушения культуры речи;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соблюдать нормы речевого взаимодействия при интерактивном общении. </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b/>
          <w:sz w:val="24"/>
          <w:szCs w:val="24"/>
        </w:rPr>
      </w:pPr>
      <w:bookmarkStart w:id="7" w:name="_Toc428361544"/>
      <w:r w:rsidRPr="00624BA1">
        <w:rPr>
          <w:rFonts w:ascii="Times New Roman" w:hAnsi="Times New Roman" w:cs="Times New Roman"/>
          <w:b/>
          <w:sz w:val="24"/>
          <w:szCs w:val="24"/>
        </w:rPr>
        <w:t> Родной язык для школ с русским языком обучения.</w:t>
      </w:r>
      <w:bookmarkEnd w:id="7"/>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 результате изучения родного языка на ступени начального общего образования в школах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человека  в условиях поликультурного мира. Обучающиеся приобретут начальный опыт использования родного языка как средства общения, как нового инструмента познания мира и культуры дагестанских и русского народов.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Обучение общению на родном языке способствует: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формированию активной жизненной позиции учащихся. На уроках родного языка они получают возможность обсуждать актуальные проблемы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 события, свои собственные поступки и поступки своих сверстников, учиться выражать своё отношение к происходящему, обосновывать собственное мнение;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воспитанию внимательного отношения к тексту, формированию вдумчивого чтеца – качества, присущего каждому культурному человеку;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расширению филологического кругозора через осознание особенностей своего мышления. На основе сопоставления родного и русского языков происходит уяснение того, что существуют разные способы выражения и оформления мыслей.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Содержание обучения родному языку в условиях городских школ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сверстниками разных национальностей Республики Дагестан.</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Изучение родного языка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Процесс овладения родным языком на ступени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 Обсуждение на уроках родного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 результате изучения родного языка у обучающихся: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расширится лингвистический кругозор;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будет получено общее представление о строе изучаемого языка и его основных отличиях от русского языка;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сформируются необходимые универсальные учебные действия и специальные учебные умения, что заложит основу успешной учебной деятельности по овладению родным языком на следующей ступени образования.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Коммуникативные умения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Говорение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участвовать в элементарных диалогах (этикетном, диалоге-расспросе, диалоге-побуждении), соблюдая нормы речевого этикета;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составлять небольшое описание предмета, картинки, персонажа;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рассказывать о себе, своей семье, друге.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участвовать в элементарном диалоге, расспрашивая собеседника и отвечая на его вопросы;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воспроизводить наизусть небольшие произведения детского фольклора;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составлять краткую характеристику персонажа;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кратко излагать содержание прочитанного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Аудирование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-понимать на слух речь учителя и одноклассников при непосредственном общении и вербально/ невербально реагировать на услышанное;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     -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извлекать конкретную информацию из услышанного;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воспринимать на слух аудиотекст и полностью понимать содержащуюся в нём информацию;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использовать  контекстуальную или языковую догадку при восприятии на слух текстов, содержащих некоторые незнакомые слова.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Чтение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читать про себя и понимать содержание небольшого текста, построенного на изученном языковом материале;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читать про себя и находить необходимую информацию;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читать и понимать содержание текста на уровне смысла и соотносить события в тексте с личным опытом.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догадываться о значении незнакомых слов по контексту;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не обращать внимания на незнакомые слова, не мешающие понимать основное содержание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Письмо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выписывать из текста слова, словосочетания, простые предложения;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отвечать письменно на вопросы;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писать поздравительную открытку с Новым годом, днём рождения (с опорой на образец);</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-писать краткое письмо своему другу (с опорой на образец).</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 письменной форме кратко отвечать на вопросы к тексту;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составлять рассказ в письменной форме по плану или ключевым словам.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Языковые средства и навыки оперирования ими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Графика, каллиграфия, орфография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воспроизводить графически и каллиграфически корректно все буквы родного алфавита;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пользоваться родным алфавитом, знать последовательность букв в нём;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списывать текст;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восстанавливать слово в соответствии с решаемой учебной задачей;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применять основные правила чтения и орфографии, читать и писать изученные слова родного языка.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использовать орфографический словарь для уточнения написания слова.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Фонетическая сторона речи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различать на слух и правильно произносить все звуки родного языка, соблюдая нормы произношения звуков;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соблюдать нормы произношения звуков родного языка в чтении;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соблюдать правильное ударение в изолированном слове, фразе;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различать коммуникативные типы предложений по интонации;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корректно произносить предложения с точки зрения их интонационных особенностей.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соблюдать интонацию перечисления.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Лексическая сторона речи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      - восстанавливать текст в соответствии с решаемой учебной задачей;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оперировать в процессе общения активной лексикой в соответствии с коммуникативной задачей.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узнавать простые словообразовательные элементы;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понимать значение незнакомых слов, используя различные виды догадки (по аналогии с русским языком, по словообразовательным элементам и т. д.).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Грамматическая сторона речи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распознавать и употреблять в речи основные коммуникативные типы предложений;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понимать и употреблять в речи изученные существительные (в единственном и во множественном числе, в форме основных и местных падежей); существительные, называющие разумные и неразумные существа и предметы,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узнавать сложносочинённые предложения с союзами;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узнавать сложноподчинённые предложения с разными придаточными.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использовать в речи безличные предложения, предложения со словами у, буго, гьеч1о, побудительные предложения в утвердительной и отрицательной форме;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распознавать в тексте и дифференцировать слова по определённым признакам (существительные, прилагательные, глаголы).</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b/>
          <w:sz w:val="24"/>
          <w:szCs w:val="24"/>
        </w:rPr>
      </w:pPr>
      <w:bookmarkStart w:id="8" w:name="_Toc401651512"/>
      <w:bookmarkStart w:id="9" w:name="_Toc406510650"/>
      <w:bookmarkStart w:id="10" w:name="_Toc428361545"/>
      <w:r w:rsidRPr="00624BA1">
        <w:rPr>
          <w:rFonts w:ascii="Times New Roman" w:hAnsi="Times New Roman" w:cs="Times New Roman"/>
          <w:b/>
          <w:sz w:val="24"/>
          <w:szCs w:val="24"/>
        </w:rPr>
        <w:t xml:space="preserve"> Литературное чтение</w:t>
      </w:r>
      <w:bookmarkEnd w:id="8"/>
      <w:bookmarkEnd w:id="9"/>
      <w:bookmarkEnd w:id="10"/>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Выпускники начальной школы осознают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Обучающиеся получат возможность познакомиться с культурно-историческим наследием России и общечеловеческими ценностями.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включая компьютерные, осознают себя как грамотных читатей, способных к творческой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Виды речевой и читательской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как источник информации (фактов и суждений, аргументации, мнений и оценок, образов и описаний, рассуждений и т.д.);</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читать со скоростью, позволяющей понимать смысл прочитанного (для всех видов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ориентироваться в содержании художественного и научно-популярного текстов, понимать их смысл (при чтении вслух и про себя, при прослушивании):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простейшие приёмы анализа различных видов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различные формы интерпретации содержания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удовлетворять читательский интерес и приобретать опыт чтения;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осознанно выбирать виды чтения (ознакомительное, изучающее, выборочное, поисковое) в зависимости от цели чтения;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осмысливать эстетические и нравственные ценности художественного текста и высказывать собственное суждение;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составлять по аналогии устные рассказы (повествование, рассуждение, описание).</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Круг детского чтения (для всех видов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осуществлять выбор книги в библиотеке по заданной тематике или по собственному желанию;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составлять аннотацию и краткий отзыв на прочитанное произведение по заданному образцу.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работать с тематическим каталогом;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работать с детской периодикой;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самостоятельно писать отзыв о прочитанной книге (в свободной форме).</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Литературоведческая пропедевтика (только для художественных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отличать на практическом уровне прозаический текст от стихотворного, приводить примеры прозаических и стихотворных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находить средства художественной выразительности (метафора, эпитет);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позиции героев художественного текста, позицию автора художественного текста.</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Творческая деятельность (только для художественных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создавать по аналогии собственный текст в жанре сказки и загадки;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восстанавливать текст, дополняя его начало или окончание или пополняя его событиями;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составлять устный рассказ по репродукциям картин художников и/или на основе личного опыта;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составлять устный рассказ на основе прочитанных произведений с учётом коммуникативной задачи (для разных адресатов).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w:t>
      </w:r>
    </w:p>
    <w:p w:rsidR="00624BA1" w:rsidRPr="00624BA1" w:rsidRDefault="00624BA1" w:rsidP="00624BA1">
      <w:pPr>
        <w:rPr>
          <w:rFonts w:ascii="Times New Roman" w:hAnsi="Times New Roman" w:cs="Times New Roman"/>
          <w:sz w:val="24"/>
          <w:szCs w:val="24"/>
        </w:rPr>
      </w:pPr>
    </w:p>
    <w:p w:rsidR="00624BA1" w:rsidRDefault="00624BA1" w:rsidP="00624BA1">
      <w:pPr>
        <w:rPr>
          <w:rFonts w:ascii="Times New Roman" w:hAnsi="Times New Roman" w:cs="Times New Roman"/>
          <w:b/>
          <w:sz w:val="24"/>
          <w:szCs w:val="24"/>
        </w:rPr>
      </w:pPr>
      <w:bookmarkStart w:id="11" w:name="_Toc428361546"/>
      <w:r w:rsidRPr="00624BA1">
        <w:rPr>
          <w:rFonts w:ascii="Times New Roman" w:hAnsi="Times New Roman" w:cs="Times New Roman"/>
          <w:b/>
          <w:sz w:val="24"/>
          <w:szCs w:val="24"/>
        </w:rPr>
        <w:t xml:space="preserve">Литературное чтение на </w:t>
      </w:r>
      <w:r>
        <w:rPr>
          <w:rFonts w:ascii="Times New Roman" w:hAnsi="Times New Roman" w:cs="Times New Roman"/>
          <w:b/>
          <w:sz w:val="24"/>
          <w:szCs w:val="24"/>
        </w:rPr>
        <w:t xml:space="preserve">родном языке </w:t>
      </w:r>
      <w:r w:rsidRPr="00624BA1">
        <w:rPr>
          <w:rFonts w:ascii="Times New Roman" w:hAnsi="Times New Roman" w:cs="Times New Roman"/>
          <w:b/>
          <w:sz w:val="24"/>
          <w:szCs w:val="24"/>
        </w:rPr>
        <w:t xml:space="preserve"> </w:t>
      </w:r>
      <w:bookmarkEnd w:id="11"/>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 результате изучения курса выпускник, освоивший основную образовательную программу начального общего образования, должен: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осознать значимость чтения для своего дальнейшего развития и успешного обучения по другим предметам, у него должна будет сформироваться потребность в систематическом чтении как средстве познания мира и самого себя;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научиться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получить возможность познакомиться с культурно-историческим наследием народов Дагестана и других регионов России и общечеловеческими ценностями, произведениями поэтов и писателей дагестанской и российской литературы о природе, истории Дагестана и России, о судьбах людей, осмыслить таких этические представления,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понимать значимость в своей жизни родственных, семейных, добрососедских и дружественных отношений, получить возможность осмыслить понятия «дружба», «взаимопонимание», «уважение», «взаимопомощь», «любовь» и познакомиться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освоить восприятие художественного произведения как особого вида искусства, научиться соотносить его с другими видами искусства;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полюбить чтение художественных произведений, которые помогут ему сформировать собственную позицию в жизни, расширят кругозор;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     - приобрести первичные умения работы с учебной и научно-популярной литературой, научиться находить и использовать информацию для практической работы, в том числе в информационном пространстве образовательного учреждения.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овладеют техникой чтения, приѐмами понимания прочитанного и прослушанного произведения, элементарными приѐмами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осознают себя как грамотного читателя, способного к творческой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будут составлять несложные монологические высказывания о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научатся декламировать (читать наизусть) стихотворные произведения;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материал (плакаты, аудио- и видеоиллюстрации, видеосюжеты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научатся приѐмам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ВИДЫ РЕЧЕВОЙ И ЧИТАТЕЛЬСКОЙ ДЕЯТЕЛЬНОСТИ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осознавать значимость чтения для дальнейшего обучения, понимать цель чтения;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      - осознанно воспринимать (при чтении вслух и про себя, при прослушивании и просмотре)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вести диалог в различных учебных и бытовых ситуациях общения, соблюдая правила речевого этикета;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участвовать в диалоге при обсуждении прослушанного/прочитанного произведения;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читать (вслух и про себя) со скоростью, позволяющей осознавать (понимать) смысл прочитанного;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читать осознанно и выразительно доступные по объему произведения;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ориентироваться в построении научно-популярного и учебного текста и использовать полученную информацию в практической деятельности;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использовать простейшие приѐмы анализа различных видов текста: устанавливать причинно-следственные связи и определять главную мысль произведения; делить текст на части, озаглавливать их;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составлять простой план;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находить различные средства выразительности (сравнение, олицетворение, метафора), определяющие отношение автора к герою, событию;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использовать различные формы интерпретации содержания текстов: интегрировать содержащиеся в разных частях текста детали сообщения;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устанавливать связи, не высказанные в тексте напрямую, объяснять (пояснять) их, соотнося с общей идеей и содержанием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формулировать, основываясь на тексте, простые выводы;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понимать текст, опираясь не только на содержащуюся в нем информацию, но и на жанр, структуру, язык;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     - передавать содержание прочитанного или прослушанного с учѐтом специфики научно-популярного, учебного и художественного текстов;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передавать содержание текста в виде пересказа (полного или выборочного);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коллективно обсуждать прочитанное, доказывать собственное мнение, опираясь на текст  или собственный опыт;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составлять краткую аннотацию (автор, название, тема книги, рекомендации к чтению) на литературное произведение по заданному образцу.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воспринимать художественную литературу как вид искусства;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осмысливать эстетические и нравственные ценности художественного текста и высказывать собственное суждение;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осознанно выбирать виды чтения (ознакомительное, изучающее, выборочное, поисковое) в зависимости от цели чтения;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определять авторскую позицию и высказывать свое отношение к герою и его поступкам;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доказывать и подтверждать фактами (из текста) собственное суждение;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Круг детского чтения (для всех видов текстов)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осуществлять выбор книги в библиотеке по заданной тематике или по собственному желанию;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составлять аннотацию и краткий отзыв на прочитанное произведение по заданному образцу.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работать с тематическим каталогом;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работать с детской периодикой;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xml:space="preserve">     - самостоятельно писать отзыв о прочитанной книге (в свободной форме).</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ТВОРЧЕСКАЯ ДЕЯТЕЛЬНОСТЬ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читать по ролям литературное произведение;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создавать собственный текст на основе художественного произведения, репродукций с картин художников, по серии иллюстраций или видео-фрагментов к произведению, или на основе личного опыта;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творчески пересказывать текст (от лица героя, от автора), дополнять текст;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создавать иллюстрации по содержанию произведения;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работать в группе: писать сценарии, создавать инсценировки по произведению,  небольшие сюжетные видеопроизведения. </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ЛИТЕРАТУРОВЕДЧЕСКАЯ ПРОПЕДЕВТИКА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научится: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сравнивать, сопоставлять, делать элементарный анализ различных текстов, выделяя два-три существенных признака;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отличать прозаический текст от поэтического;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распознавать особенности построения фольклорных форм (сказки, загадки, пословицы).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Выпускник получит возможность научиться: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воспринимать художественную литературу как вид искусства, приводить примеры проявления художественного вымысла в произведениях;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находить средства художественной выразительности (метафора, эпитет);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w:t>
      </w:r>
      <w:r w:rsidRPr="00624BA1">
        <w:rPr>
          <w:rFonts w:ascii="Times New Roman" w:hAnsi="Times New Roman" w:cs="Times New Roman"/>
          <w:sz w:val="24"/>
          <w:szCs w:val="24"/>
        </w:rPr>
        <w:lastRenderedPageBreak/>
        <w:t xml:space="preserve">герой, автор) и средств художественной выразительности (сравнение, олицетворение, метафора, эпитет);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определять позиции героев художественного текста, позицию автора художественного текста;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 создавать прозаический или поэтический текст по аналогии с авторским текстом, используя средства художественной выразительности. </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b/>
          <w:sz w:val="24"/>
          <w:szCs w:val="24"/>
        </w:rPr>
      </w:pPr>
      <w:bookmarkStart w:id="12" w:name="_Toc401651536"/>
      <w:bookmarkStart w:id="13" w:name="_Toc406510651"/>
      <w:bookmarkStart w:id="14" w:name="_Toc428361547"/>
      <w:r>
        <w:rPr>
          <w:rFonts w:ascii="Times New Roman" w:hAnsi="Times New Roman" w:cs="Times New Roman"/>
          <w:b/>
          <w:sz w:val="24"/>
          <w:szCs w:val="24"/>
        </w:rPr>
        <w:t>Иностранный язык ( английский</w:t>
      </w:r>
      <w:r w:rsidRPr="00624BA1">
        <w:rPr>
          <w:rFonts w:ascii="Times New Roman" w:hAnsi="Times New Roman" w:cs="Times New Roman"/>
          <w:b/>
          <w:sz w:val="24"/>
          <w:szCs w:val="24"/>
        </w:rPr>
        <w:t xml:space="preserve"> язык)</w:t>
      </w:r>
      <w:bookmarkEnd w:id="12"/>
      <w:bookmarkEnd w:id="13"/>
      <w:bookmarkEnd w:id="14"/>
    </w:p>
    <w:p w:rsidR="00624BA1" w:rsidRPr="00624BA1" w:rsidRDefault="00624BA1" w:rsidP="00624BA1">
      <w:pPr>
        <w:rPr>
          <w:rFonts w:ascii="Times New Roman" w:hAnsi="Times New Roman" w:cs="Times New Roman"/>
          <w:sz w:val="24"/>
          <w:szCs w:val="24"/>
        </w:rPr>
      </w:pPr>
      <w:bookmarkStart w:id="15" w:name="_Toc401651550"/>
      <w:r w:rsidRPr="00624BA1">
        <w:rPr>
          <w:rFonts w:ascii="Times New Roman" w:hAnsi="Times New Roman" w:cs="Times New Roman"/>
          <w:sz w:val="24"/>
          <w:szCs w:val="24"/>
        </w:rPr>
        <w:t xml:space="preserve">В результате изучения иностранного языка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зыком.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Процесс овладения иностранным языком внесет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будет способствовать становлению обучающихся как членов гражданского общества.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результате изучения иностранного языка на уровне начального общего образования у обучающихся: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Коммуникативные умения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Говорение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составлять небольшое описание предмета, картинки, персонажа;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рассказывать о себе, своей семье, друге.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воспроизводить наизусть небольшие произведения детского фольклора;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составлять краткую характеристику персонажа;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кратко излагать содержание прочитанного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Аудирование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воспринимать на слух аудиотекст и полностью понимать содержащуюся в нём информацию;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Чтение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соотносить графический образ английского слова с его звуковым образом;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про себя и находить в тексте необходимую информацию.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догадываться о значении незнакомых слов по контексту;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не обращать внимания на незнакомые слова, не мешающие понимать основное содержание текста.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Письмо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выписывать из текста слова, словосочетания и предложения;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писать поздравительную открытку к Новому году, Рождеству, дню рождения (с опорой на образец);</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писать по образцу краткое письмо зарубежному другу.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письменной форме кратко отвечать на вопросы к тексту;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составлять рассказ в письменной форме по плану/ ключевым словам;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заполнять простую анкету;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правильно оформлять конверт, сервисные поля в системе электронной почты (адрес, тема сообщения).</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Языковые средства и навыки оперирования ими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Графика, каллиграфия, орфография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пользоваться английским алфавитом, знать последовательность букв в нём;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списывать текст;</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восстанавливать слово в соответствии с решаемой учебной задачей;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отличать буквы от знаков транскрипции.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сравнивать и анализировать буквосочетания английского языка и их транскрипцию;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группировать слова в соответствии с изученными правилами чтения;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уточнять написание слова по словарю;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экранный перевод отдельных слов (с русского языка на иностранный и обратно).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Фонетическая сторона речи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соблюдать правильное ударение в изолированном слове, фразе;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коммуникативные типы предложений по интонации;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корректно произносить предложения с точки зрения их ритмико-интонационных особенностей.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распознавать связующееr в речи и уметь его использовать;</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соблюдать интонацию перечисления;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соблюдать правило отсутствия ударения на служебных словах (артиклях, союзах, предлогах);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изучаемые слова по транскрипции.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Лексическая сторона речи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начальной школы;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оперировать в процессе общения активной лексикой в соответствии с коммуникативной задачей;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восстанавливать текст в соответствии с решаемой учебной задачей.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узнавать простые словообразовательные элементы;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опираться на языковую догадку в процессе чтения и аудирования (интернациональные и сложные слова).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Грамматическая сторона речи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распознавать и употреблять в речи основные коммуникативные типы предложений;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узнавать сложносочинённые предложения с союзами and и but;</w:t>
      </w:r>
    </w:p>
    <w:p w:rsidR="00624BA1" w:rsidRPr="00624BA1" w:rsidRDefault="00624BA1" w:rsidP="00624BA1">
      <w:pPr>
        <w:rPr>
          <w:rFonts w:ascii="Times New Roman" w:hAnsi="Times New Roman" w:cs="Times New Roman"/>
          <w:sz w:val="24"/>
          <w:szCs w:val="24"/>
          <w:lang w:val="en-US"/>
        </w:rPr>
      </w:pPr>
      <w:r w:rsidRPr="00624BA1">
        <w:rPr>
          <w:rFonts w:ascii="Times New Roman" w:hAnsi="Times New Roman" w:cs="Times New Roman"/>
          <w:sz w:val="24"/>
          <w:szCs w:val="24"/>
        </w:rPr>
        <w:t xml:space="preserve">использовать в речи безличные предложения (It's cold. </w:t>
      </w:r>
      <w:r w:rsidRPr="00624BA1">
        <w:rPr>
          <w:rFonts w:ascii="Times New Roman" w:hAnsi="Times New Roman" w:cs="Times New Roman"/>
          <w:sz w:val="24"/>
          <w:szCs w:val="24"/>
          <w:lang w:val="en-US"/>
        </w:rPr>
        <w:t xml:space="preserve">It's 5 o'clock. It's interesting), </w:t>
      </w:r>
      <w:r w:rsidRPr="00624BA1">
        <w:rPr>
          <w:rFonts w:ascii="Times New Roman" w:hAnsi="Times New Roman" w:cs="Times New Roman"/>
          <w:sz w:val="24"/>
          <w:szCs w:val="24"/>
        </w:rPr>
        <w:t>предложения</w:t>
      </w:r>
      <w:r w:rsidRPr="00624BA1">
        <w:rPr>
          <w:rFonts w:ascii="Times New Roman" w:hAnsi="Times New Roman" w:cs="Times New Roman"/>
          <w:sz w:val="24"/>
          <w:szCs w:val="24"/>
          <w:lang w:val="en-US"/>
        </w:rPr>
        <w:t xml:space="preserve"> </w:t>
      </w:r>
      <w:r w:rsidRPr="00624BA1">
        <w:rPr>
          <w:rFonts w:ascii="Times New Roman" w:hAnsi="Times New Roman" w:cs="Times New Roman"/>
          <w:sz w:val="24"/>
          <w:szCs w:val="24"/>
        </w:rPr>
        <w:t>с</w:t>
      </w:r>
      <w:r w:rsidRPr="00624BA1">
        <w:rPr>
          <w:rFonts w:ascii="Times New Roman" w:hAnsi="Times New Roman" w:cs="Times New Roman"/>
          <w:sz w:val="24"/>
          <w:szCs w:val="24"/>
          <w:lang w:val="en-US"/>
        </w:rPr>
        <w:t xml:space="preserve"> </w:t>
      </w:r>
      <w:r w:rsidRPr="00624BA1">
        <w:rPr>
          <w:rFonts w:ascii="Times New Roman" w:hAnsi="Times New Roman" w:cs="Times New Roman"/>
          <w:sz w:val="24"/>
          <w:szCs w:val="24"/>
        </w:rPr>
        <w:t>конструкцией</w:t>
      </w:r>
      <w:r w:rsidRPr="00624BA1">
        <w:rPr>
          <w:rFonts w:ascii="Times New Roman" w:hAnsi="Times New Roman" w:cs="Times New Roman"/>
          <w:sz w:val="24"/>
          <w:szCs w:val="24"/>
          <w:lang w:val="en-US"/>
        </w:rPr>
        <w:t xml:space="preserve"> there is/there are;</w:t>
      </w:r>
    </w:p>
    <w:p w:rsidR="00624BA1" w:rsidRPr="00624BA1" w:rsidRDefault="00624BA1" w:rsidP="00624BA1">
      <w:pPr>
        <w:rPr>
          <w:rFonts w:ascii="Times New Roman" w:hAnsi="Times New Roman" w:cs="Times New Roman"/>
          <w:sz w:val="24"/>
          <w:szCs w:val="24"/>
          <w:lang w:val="en-US"/>
        </w:rPr>
      </w:pPr>
      <w:r w:rsidRPr="00624BA1">
        <w:rPr>
          <w:rFonts w:ascii="Times New Roman" w:hAnsi="Times New Roman" w:cs="Times New Roman"/>
          <w:sz w:val="24"/>
          <w:szCs w:val="24"/>
        </w:rPr>
        <w:t xml:space="preserve">оперировать в речи неопределёнными местоимениями some, any (некоторые случаи употребления: Can I have some tea? </w:t>
      </w:r>
      <w:r w:rsidRPr="00624BA1">
        <w:rPr>
          <w:rFonts w:ascii="Times New Roman" w:hAnsi="Times New Roman" w:cs="Times New Roman"/>
          <w:sz w:val="24"/>
          <w:szCs w:val="24"/>
          <w:lang w:val="en-US"/>
        </w:rPr>
        <w:t>Is there any milk in the fridge? — No, there isn't any);</w:t>
      </w:r>
    </w:p>
    <w:p w:rsidR="00624BA1" w:rsidRPr="00624BA1" w:rsidRDefault="00624BA1" w:rsidP="00624BA1">
      <w:pPr>
        <w:rPr>
          <w:rFonts w:ascii="Times New Roman" w:hAnsi="Times New Roman" w:cs="Times New Roman"/>
          <w:sz w:val="24"/>
          <w:szCs w:val="24"/>
          <w:lang w:val="en-US"/>
        </w:rPr>
      </w:pPr>
      <w:r w:rsidRPr="00624BA1">
        <w:rPr>
          <w:rFonts w:ascii="Times New Roman" w:hAnsi="Times New Roman" w:cs="Times New Roman"/>
          <w:sz w:val="24"/>
          <w:szCs w:val="24"/>
        </w:rPr>
        <w:t>оперировать</w:t>
      </w:r>
      <w:r w:rsidRPr="00624BA1">
        <w:rPr>
          <w:rFonts w:ascii="Times New Roman" w:hAnsi="Times New Roman" w:cs="Times New Roman"/>
          <w:sz w:val="24"/>
          <w:szCs w:val="24"/>
          <w:lang w:val="en-US"/>
        </w:rPr>
        <w:t xml:space="preserve"> </w:t>
      </w:r>
      <w:r w:rsidRPr="00624BA1">
        <w:rPr>
          <w:rFonts w:ascii="Times New Roman" w:hAnsi="Times New Roman" w:cs="Times New Roman"/>
          <w:sz w:val="24"/>
          <w:szCs w:val="24"/>
        </w:rPr>
        <w:t>в</w:t>
      </w:r>
      <w:r w:rsidRPr="00624BA1">
        <w:rPr>
          <w:rFonts w:ascii="Times New Roman" w:hAnsi="Times New Roman" w:cs="Times New Roman"/>
          <w:sz w:val="24"/>
          <w:szCs w:val="24"/>
          <w:lang w:val="en-US"/>
        </w:rPr>
        <w:t xml:space="preserve"> </w:t>
      </w:r>
      <w:r w:rsidRPr="00624BA1">
        <w:rPr>
          <w:rFonts w:ascii="Times New Roman" w:hAnsi="Times New Roman" w:cs="Times New Roman"/>
          <w:sz w:val="24"/>
          <w:szCs w:val="24"/>
        </w:rPr>
        <w:t>речи</w:t>
      </w:r>
      <w:r w:rsidRPr="00624BA1">
        <w:rPr>
          <w:rFonts w:ascii="Times New Roman" w:hAnsi="Times New Roman" w:cs="Times New Roman"/>
          <w:sz w:val="24"/>
          <w:szCs w:val="24"/>
          <w:lang w:val="en-US"/>
        </w:rPr>
        <w:t xml:space="preserve"> </w:t>
      </w:r>
      <w:r w:rsidRPr="00624BA1">
        <w:rPr>
          <w:rFonts w:ascii="Times New Roman" w:hAnsi="Times New Roman" w:cs="Times New Roman"/>
          <w:sz w:val="24"/>
          <w:szCs w:val="24"/>
        </w:rPr>
        <w:t>наречиями</w:t>
      </w:r>
      <w:r w:rsidRPr="00624BA1">
        <w:rPr>
          <w:rFonts w:ascii="Times New Roman" w:hAnsi="Times New Roman" w:cs="Times New Roman"/>
          <w:sz w:val="24"/>
          <w:szCs w:val="24"/>
          <w:lang w:val="en-US"/>
        </w:rPr>
        <w:t xml:space="preserve"> </w:t>
      </w:r>
      <w:r w:rsidRPr="00624BA1">
        <w:rPr>
          <w:rFonts w:ascii="Times New Roman" w:hAnsi="Times New Roman" w:cs="Times New Roman"/>
          <w:sz w:val="24"/>
          <w:szCs w:val="24"/>
        </w:rPr>
        <w:t>времени</w:t>
      </w:r>
      <w:r w:rsidRPr="00624BA1">
        <w:rPr>
          <w:rFonts w:ascii="Times New Roman" w:hAnsi="Times New Roman" w:cs="Times New Roman"/>
          <w:sz w:val="24"/>
          <w:szCs w:val="24"/>
          <w:lang w:val="en-US"/>
        </w:rPr>
        <w:t xml:space="preserve"> (yesterday, tomorrow, never, usually, often, sometimes); </w:t>
      </w:r>
      <w:r w:rsidRPr="00624BA1">
        <w:rPr>
          <w:rFonts w:ascii="Times New Roman" w:hAnsi="Times New Roman" w:cs="Times New Roman"/>
          <w:sz w:val="24"/>
          <w:szCs w:val="24"/>
        </w:rPr>
        <w:t>наречиями</w:t>
      </w:r>
      <w:r w:rsidRPr="00624BA1">
        <w:rPr>
          <w:rFonts w:ascii="Times New Roman" w:hAnsi="Times New Roman" w:cs="Times New Roman"/>
          <w:sz w:val="24"/>
          <w:szCs w:val="24"/>
          <w:lang w:val="en-US"/>
        </w:rPr>
        <w:t xml:space="preserve"> </w:t>
      </w:r>
      <w:r w:rsidRPr="00624BA1">
        <w:rPr>
          <w:rFonts w:ascii="Times New Roman" w:hAnsi="Times New Roman" w:cs="Times New Roman"/>
          <w:sz w:val="24"/>
          <w:szCs w:val="24"/>
        </w:rPr>
        <w:t>степени</w:t>
      </w:r>
      <w:r w:rsidRPr="00624BA1">
        <w:rPr>
          <w:rFonts w:ascii="Times New Roman" w:hAnsi="Times New Roman" w:cs="Times New Roman"/>
          <w:sz w:val="24"/>
          <w:szCs w:val="24"/>
          <w:lang w:val="en-US"/>
        </w:rPr>
        <w:t xml:space="preserve"> (much, little, very);</w:t>
      </w:r>
    </w:p>
    <w:p w:rsid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bookmarkStart w:id="16" w:name="_Toc401651573"/>
      <w:bookmarkStart w:id="17" w:name="_Toc406510652"/>
      <w:bookmarkStart w:id="18" w:name="_Toc428361548"/>
    </w:p>
    <w:p w:rsidR="00624BA1" w:rsidRPr="00624BA1" w:rsidRDefault="00624BA1" w:rsidP="00624BA1">
      <w:pPr>
        <w:rPr>
          <w:rFonts w:ascii="Times New Roman" w:hAnsi="Times New Roman" w:cs="Times New Roman"/>
          <w:b/>
          <w:sz w:val="24"/>
          <w:szCs w:val="24"/>
        </w:rPr>
      </w:pPr>
      <w:r w:rsidRPr="00624BA1">
        <w:rPr>
          <w:rFonts w:ascii="Times New Roman" w:hAnsi="Times New Roman" w:cs="Times New Roman"/>
          <w:b/>
          <w:sz w:val="24"/>
          <w:szCs w:val="24"/>
        </w:rPr>
        <w:t> Математика</w:t>
      </w:r>
      <w:bookmarkEnd w:id="16"/>
      <w:r w:rsidRPr="00624BA1">
        <w:rPr>
          <w:rFonts w:ascii="Times New Roman" w:hAnsi="Times New Roman" w:cs="Times New Roman"/>
          <w:b/>
          <w:sz w:val="24"/>
          <w:szCs w:val="24"/>
        </w:rPr>
        <w:t xml:space="preserve"> и информатика</w:t>
      </w:r>
      <w:bookmarkEnd w:id="17"/>
      <w:bookmarkEnd w:id="18"/>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результате изучения курса математики и информатики обучающиеся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Они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представления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Они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Числа и величины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записывать, сравнивать, упорядочивать числа от нуля до миллиона;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устанавливать закономерность — правило, по которому составлена последовательность чисел (фигур), —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группировать числа по заданному или самостоятельно установленному признаку;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записывать и сравнивать величины (массу, время, длину, площадь, скорость), переходить от одних единиц измерения к другим используя следующие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квадратный метр – квадратный сантиметр, километр в час – метр в час);</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классифицировать числа (фигуры) по заданному или самостоятельно установленному основанию.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классифицировать числа (другие объекты) по нескольким основаниям, объяснять свои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выбирать единицу для измерения данной величины (длины, массы, площади, времени), объяснять свои действия.</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Арифметические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находить неизвестный компонент арифметического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записывать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устанавливать порядок действий в числовом выражении (со скобками и без скобок);</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находить значение числового выражения (содержащего 2-3 арифметических действия со скобками и без скобок).</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действия с величинами (с переходом от одних единиц измерения к другим);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свойства арифметических действий для удобства вычислений;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проводить проверку правильности вычислений (с помощью обратного действия, прикидки и оценки результата действия.).</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Работа с текстовыми задачами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анализировать задачу, устанавливать зависимость между величинами, взаимосвязь между условием и вопросом задачи, решать задачи арифметическим способом (в 1—2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планировать ход решения;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решать задачи на нахождение доли величины и величины по значению ее доли (половина, треть, четверть, пятая, десятая часть);</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решать задачи в 3—4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находить разные способы решения задачи.</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Пространственные отношения. Геометрические фигуры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описывать взаимное расположение предметов в пространстве и на плоскости;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использовать свойства прямоугольника и квадрата при выполнении построений;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с помощью линейки, угольника построение геометрических фигур с заданными измерениями (отрезок, квадрат, прямоугольник);</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распознавать, различать и называть геометрические фигуры в пространстве: куб, шар, параллелепипед, пирамида, цилиндр, конус;</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соотносить реальные объекты с моделями геометрических фигур.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распознавать, различать развёртки геометрических фигур;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сравнивать геометрические фигуры на плоскости и в пространстве.</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Геометрические величины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измерять длину отрезка;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находить периметр треугольника, прямоугольника и квадрата, находить площадь прямоугольника и квадрата;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оценивать размеры геометрических объектов, расстояния приближённо (на глаз).</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вычислять периметр многоугольника,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вычислять площадь геометрической фигуры, составленной из прямоугольников.</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Работа с информацией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заполнять несложные готовые таблицы;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читать, заполнять несложные готовые столбчатые диаграммы;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устанавливать истинность (верно, неверно) утверждений о числах, величинах, геометрических фигурах;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понимать простейшие выражения, содержащие логические связки и слова («…и..», «если… то…», «верно/неверно, что…», «каждый», «все», «некоторые», «не»);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читать несложные готовые круговые диаграммы;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достраивать несложную готовую столбчатую диаграмму;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сравнивать и обобщать информацию, представленную в строках и столбцах несложных таблиц и диаграмм;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распознавать одну и ту же информацию, представленную в разной форме (таблица, текст, рисунок, схема, диаграмма);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под руководством учителя, работая в группе планировать несложные исследования, собирать и представлять полученную информацию с помощью таблиц и диаграмм;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b/>
          <w:sz w:val="24"/>
          <w:szCs w:val="24"/>
        </w:rPr>
      </w:pPr>
      <w:bookmarkStart w:id="19" w:name="_Toc406510653"/>
      <w:bookmarkStart w:id="20" w:name="_Toc428361549"/>
      <w:bookmarkEnd w:id="15"/>
      <w:r w:rsidRPr="00624BA1">
        <w:rPr>
          <w:rFonts w:ascii="Times New Roman" w:hAnsi="Times New Roman" w:cs="Times New Roman"/>
          <w:b/>
          <w:sz w:val="24"/>
          <w:szCs w:val="24"/>
        </w:rPr>
        <w:t> Окружающий мир</w:t>
      </w:r>
      <w:bookmarkEnd w:id="19"/>
      <w:bookmarkEnd w:id="20"/>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технологий и религий.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Изучение курса будет способствовать обретению чувства гордости за свою Родину, российский народ и его историю. Обучающиеся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Обучающиеся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осознавать неизбежность его изменения под воздействием человека.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результате изучения курса выпускники заложат фундамент своей экологической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природо-и культуросообразного поведения в окружающей природной и социальной среде.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Они получат возможность приобрести базовые умения работы </w:t>
      </w:r>
      <w:r w:rsidRPr="00624BA1">
        <w:rPr>
          <w:rFonts w:ascii="Times New Roman" w:hAnsi="Times New Roman" w:cs="Times New Roman"/>
          <w:sz w:val="24"/>
          <w:szCs w:val="24"/>
        </w:rPr>
        <w:br/>
        <w:t>с ИКТ-средствами, необходимые в процессе обучения; приобретут опыт совместной поисковой и проектной деятельности.</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Человек и природа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узнавать изученные объекты и явления живой и неживой природы;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готовые модели (глобус, карту, план) для объяснения явлений или описания свойств объектов;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Человек и общество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Махачкала, свой регион и его главный город;</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осознавать свою неразрывную связь с разнообразными окружающими социальными группами;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b/>
          <w:sz w:val="24"/>
          <w:szCs w:val="24"/>
        </w:rPr>
      </w:pPr>
      <w:r w:rsidRPr="00624BA1">
        <w:rPr>
          <w:rFonts w:ascii="Times New Roman" w:hAnsi="Times New Roman" w:cs="Times New Roman"/>
          <w:b/>
          <w:sz w:val="24"/>
          <w:szCs w:val="24"/>
        </w:rPr>
        <w:t>Культура и традиции народов Дагестана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 результате изучения курса «Культура и традиции народов Дагестана», у учеников будут сформированы следующие результаты: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Личностные результаты изучения курса «Культура и традиции народов Дагестана». У выпускника будут сформированы: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гражданская идентичность осознание себя как гражданина Дагестана, члена этнической группы, семьи, тухума, гордость за своё Отечество, свой народ, уважительное отношение к другим народам Дагестана, их культурным и религиозным традициям;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понимание ценности семьи в жизни человека и важности заботливого, внимательного отношения между её членами;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знание основных нравственных норм, ориентация на их выполнение;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•способность эмоционально (неравнодушно) реагировать на негативные поступки одноклассников, других людей, соотносить поступки с общероссийскими духовно-нравственными ценностями;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стремление участвовать в коллективной работе (в паре, группе);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готовность оценивать своё поведение (в школе, дома и вне их), учебный труд, принимать оценки одноклассников, учителя, родителей.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 выпускника  начальной школы могут быть сформированы: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стремление к саморазвитию, соизмерение своих поступков с общепринятыми нравственными нормами,  умение сотрудничать, прислушиваться к оценке своих поступков одноклассниками, родственниками, учителем;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осознание этнокультурного многообразия окружающего мира, стремление больше узнать о жизни и культуре народов Дагестана в прошлом и настоящем, первоначальный опыт толерантности;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зарождение элементов гражданской, патриотической позиции, терпимости к чужому мнению, стремление к соблюдению морально-этических норм в общении с людьми с ограниченными возможностями, представителями другой национальности.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Метапредметные результаты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Регулятивные универсальные учебные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организовывать и планировать свои действия в соответствии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с поставленными  учебно-познавательными задачами и условиями их реализации, искать средства для их осуществления;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контролировать процесс и результаты своей деятельности, вносить необходимые коррективы на основе учёта сделанных ошибок;</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сравнивать результаты своей деятельности и деятельности одноклассников, объективно оценивать их;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оценивать правильность выполнения действий, осознавать трудности, искать их причины и способы преодоления.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начальной школы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оценивать свои достижения по овладению знаниями и умениями, осознавать причины трудностей и преодолевать их;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проявлять инициативу в постановке новых задач, предлагать собственные способы решения;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самостоятельно преобразовывать практическую задачу в познавательную.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Познавательные универсальные учебные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4 класса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осознавать учебно-познавательную задачу, целенаправленно решать её, ориентируясь на учителя и одноклассников;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осуществлять поиск и анализ необходимой информации для решения учебных задач: из учебника (текстовой и иллюстративный материал), наблюдений, исторических и культурных памятников, из общения с людьми;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элементарно понимать информацию, представленную в изобразительной, схематичной форме; уметь переводить её в словесную форму;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применять для решения задач (под руководством учителя) логические действия: анализ, сравнение, обобщение, установление  аналогий, построение рассуждений и выводов;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сопоставлять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её;</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осуществлять оценочные действия, включающие мотивацию поступков людей;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осуществлять исследовательскую деятельность, участвовать в проектах, выполняемых в рамках урока или внеурочной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Коммуникативные универсальные учебные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начальной школы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отвечать на вопросы, обосновывать свою точку зрения, давать оценочное суждение, участвовать в диалоге, общей беседе, соблюдая принятые правила речевого поведения (не перебивать, выслушивать собеседника, стремиться понять его точку зрения и т. д.);</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 осуществлять помощь одноклассникам;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допускать возможность существования у людей различных точек зрения, проявлять терпимость и доброжелательность к одноклассникам.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4 класса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принимать во  внимание советы, предложения других людей (учителей, одноклассников, родителей) и учитывать их в своей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правильно использовать  в речи понятия и термины, необходимые для раскрытия содержания курса (этнокультурные, этнографические, исторические, культурологические, обществоведческие  и др.); вести диалог со знакомыми и незнакомыми людьми;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проявлять инициативу в поиске и сборе различного рода информации для выполнения коллективной (групповой) работы;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участвовать в проектной деятельности, создавать творческие работы на заданную тему (краткие сообщения, сочинения на свободную тему, презентации).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Предметные результаты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начальной  школы в результате изучения курса «Культура и  традиции народов Дагестана »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находить на карте национально-территориальные образования Дагестана с помощью учителя;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определять влияние природных условий на жизнь и быт людей с помощью  учителя и старших;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описывать памятники истории и культуры народов Дагестана на основе иллюстраций учебника;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рассказывать (на основе учебника и  дополнительных источников информации) об обрядах, обычаях и традициях народов Дагестана;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готовить сообщения  совместно с родителями о национальных праздниках, промыслах народов Дагестана, защитниках Отечества, национальных героях;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характеризовать духовно-нравственные черты народов Дагестана с помощью учителя и родителей, основываясь на традиционных религиях, фольклоре и других источниках;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различать хорошие и плохие поступки людей, оценивать их с  общепринятых нравственных позиций;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рассказывать о составе семьи, своих обязанностей в семье;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оценивать, приводя примеры, своё поведение в семье, школе и вне их;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объяснять значение понятий «малая родина», «Родина», «россиянин»;</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приводить примеры беззаветного служения Родине – России.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начальной школы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использовать  полученные  начальные представления об этнокультурных ценностях народов Дагестана, их нравственных заповедях в общении с одноклассниками и другими людьми;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сравнивать обычаи и традиции народов Дагестана, авторское и своё отношение к литературным героям,  реальным событиям и людям;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соблюдать нравственные нормы поведения в семье, школе, общественных местах; заботливо относиться к младшим, уважать старших;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различать нравственные и безнравственные поступки;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давать оценку своим поступкам и стараться избавиться от недостатков;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использовать дополнительную информацию (словари, энциклопедии, художественную литературу, Интернет) с целью поиска ответов на вопросы, извлечения сведений об образе жизни, обычаях и традициях, этнопедагогике  народов Дагестана  для создания собственных устных и письменных сообщений, презентаций.</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b/>
          <w:sz w:val="24"/>
          <w:szCs w:val="24"/>
        </w:rPr>
      </w:pPr>
      <w:bookmarkStart w:id="21" w:name="_Toc428361550"/>
      <w:bookmarkStart w:id="22" w:name="_Toc401651616"/>
      <w:bookmarkStart w:id="23" w:name="_Toc406510654"/>
      <w:r w:rsidRPr="00624BA1">
        <w:rPr>
          <w:rFonts w:ascii="Times New Roman" w:hAnsi="Times New Roman" w:cs="Times New Roman"/>
          <w:b/>
          <w:sz w:val="24"/>
          <w:szCs w:val="24"/>
        </w:rPr>
        <w:t> Основы религиозных культур и светской этики</w:t>
      </w:r>
      <w:bookmarkEnd w:id="21"/>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Общие планируемые результаты.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результате освоения каждого модуля курса 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понимать значение нравственных норм и ценностей для достойной жизни личности, семьи, общества;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осознавать ценность человеческой жизни, необходимость стремления к нравственному совершенствованию и духовному развитию;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ориентироваться в вопросах нравственного выбора на внутреннюю установку личности поступать согласно своей совести.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Планируемые результаты по учебным модулям.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Основы православной культуры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ориентироваться в истории возникновения православной христианской религиозной традиции, истории её формирования в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соотносить нравственные формы поведения с нормами православной христианской религиозной морали;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w:t>
      </w:r>
      <w:r w:rsidRPr="00624BA1">
        <w:rPr>
          <w:rFonts w:ascii="Times New Roman" w:hAnsi="Times New Roman" w:cs="Times New Roman"/>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устанавливать взаимосвязь между содержанием православной культуры и поведением людей, общественными явлениями;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Основы исламской культуры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ориентироваться в истории возникновения исламской религиозной традиции, истории её формирования в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соотносить нравственные формы поведения с нормами исламской религиозной морали;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устанавливать взаимосвязь между содержанием исламской культуры и поведением людей, общественными явлениями;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w:t>
      </w:r>
      <w:r w:rsidRPr="00624BA1">
        <w:rPr>
          <w:rFonts w:ascii="Times New Roman" w:hAnsi="Times New Roman" w:cs="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Основы буддийской культуры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ориентироваться в истории возникновения буддийской религиозной традиции, истории её формирования в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соотносить нравственные формы поведения с нормами буддийской религиозной морали;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устанавливать взаимосвязь между содержанием буддийской культуры и поведением людей, общественными явлениями;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Основы иудейской культуры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ориентироваться в истории возникновения иудейской религиозной традиции, истории её формирования в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излагать свое мнение по поводу значения религии, религиозной культуры в жизни людей и общества;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соотносить нравственные формы поведения с нормами иудейской религиозной морали;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устанавливать взаимосвязь между содержанием иудейской культуры и поведением людей, общественными явлениями;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Основы мировых религиозных культур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w:t>
      </w:r>
      <w:r w:rsidRPr="00624BA1">
        <w:rPr>
          <w:rFonts w:ascii="Times New Roman" w:hAnsi="Times New Roman" w:cs="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соотносить нравственные формы поведения с нормами религиозной морали;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устанавливать взаимосвязь между содержанием религиозной культуры и поведением людей, общественными явлениями;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Основы светской этики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излагать свое мнение по поводу значения российской светской этики в жизни людей и общества;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соотносить нравственные формы поведения с нормами российской светской (гражданской) этики;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устанавливать взаимосвязь между содержанием российской светской этики и поведением людей, общественными явлениями;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w:t>
      </w:r>
      <w:r w:rsidRPr="00624BA1">
        <w:rPr>
          <w:rFonts w:ascii="Times New Roman" w:hAnsi="Times New Roman" w:cs="Times New Roman"/>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624BA1" w:rsidRPr="00624BA1" w:rsidRDefault="00624BA1" w:rsidP="00624BA1">
      <w:pPr>
        <w:rPr>
          <w:rFonts w:ascii="Times New Roman" w:hAnsi="Times New Roman" w:cs="Times New Roman"/>
          <w:b/>
          <w:sz w:val="24"/>
          <w:szCs w:val="24"/>
        </w:rPr>
      </w:pPr>
      <w:bookmarkStart w:id="24" w:name="_Toc428361551"/>
      <w:r w:rsidRPr="00624BA1">
        <w:rPr>
          <w:rFonts w:ascii="Times New Roman" w:hAnsi="Times New Roman" w:cs="Times New Roman"/>
          <w:b/>
          <w:sz w:val="24"/>
          <w:szCs w:val="24"/>
        </w:rPr>
        <w:t> Изобразительное искусство</w:t>
      </w:r>
      <w:bookmarkEnd w:id="22"/>
      <w:bookmarkEnd w:id="23"/>
      <w:r w:rsidRPr="00624BA1">
        <w:rPr>
          <w:rFonts w:ascii="Times New Roman" w:hAnsi="Times New Roman" w:cs="Times New Roman"/>
          <w:b/>
          <w:sz w:val="24"/>
          <w:szCs w:val="24"/>
        </w:rPr>
        <w:t xml:space="preserve"> </w:t>
      </w:r>
      <w:bookmarkEnd w:id="24"/>
    </w:p>
    <w:p w:rsidR="00624BA1" w:rsidRPr="00624BA1" w:rsidRDefault="00624BA1" w:rsidP="00624BA1">
      <w:pPr>
        <w:rPr>
          <w:rFonts w:ascii="Times New Roman" w:hAnsi="Times New Roman" w:cs="Times New Roman"/>
          <w:sz w:val="24"/>
          <w:szCs w:val="24"/>
        </w:rPr>
      </w:pPr>
      <w:bookmarkStart w:id="25" w:name="_Toc401651625"/>
      <w:r w:rsidRPr="00624BA1">
        <w:rPr>
          <w:rFonts w:ascii="Times New Roman" w:hAnsi="Times New Roman" w:cs="Times New Roman"/>
          <w:sz w:val="24"/>
          <w:szCs w:val="24"/>
        </w:rPr>
        <w:t>В результате изучения изобразительного искусства у обучающихся 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Обучающиеся смогут понимать образную природу искусства; давать эстетическую оценку и воплощать художественные образы в различных формах художественно-творческой деятельности, выражая своё отношение к событиям и явлениям окружающего мира, к природе, человеку и обществу.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Изучение курса будет способствовать развитию образного мышления, наблюдательности и воображения, учебно-творческих способностей, эстетических чувств. Начнут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Они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результате обучения на основе традиционных моральных норм и нравственных идеалов, воплощенных в искусстве, учащиеся получат устойчивое представление о добре и зле, должном и недопустимом; тем самым будет сформирована база самостоятельных поступков и действий, основа оценочных суждений.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 такие понятия, как «Отечество», «родная земля», «моя семья и род», «мой дом».</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Восприятие искусства и виды художественной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различать основные виды и жанры пластических искусств, понимать их специфику;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видеть проявления прекрасного в произведениях искусства (картины, архитектура, скульптура и т. д.), в природе, на улице, в быту;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Азбука искусства. Как говорит искусство?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создавать простые композиции на заданную тему на плоскости и в пространстве;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построек средствами изобразительного искусства и компьютерной графики;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простые рисунки и орнаментальные композиции, используя язык компьютерной графики в программе Paint.</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Значимые темы искусства. О чём говорит искусство?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видеть, чувствовать и изображать красоту и разнообразие природы, человека, зданий, предметов;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изображать пейзажи, натюрморты, портреты, выражая своё отношение к ним;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изображать многофигурные композиции на значимые жизненные темы и участвовать в коллективных работах на эти темы.</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Изобразительное искусство (с учетом региональных и этнокультурных особенностей Республики Дагестан)</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 результате изучения курса «Изобразительное искусство», у учеников будут сформированы следующие результаты: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ab/>
        <w:t>Личностные результаты: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в ценностно-эстетической сфере – эмоционально-ценностное отно</w:t>
      </w:r>
      <w:r w:rsidRPr="00624BA1">
        <w:rPr>
          <w:rFonts w:ascii="Times New Roman" w:hAnsi="Times New Roman" w:cs="Times New Roman"/>
          <w:sz w:val="24"/>
          <w:szCs w:val="24"/>
        </w:rPr>
        <w:softHyphen/>
        <w:t>ше</w:t>
      </w:r>
      <w:r w:rsidRPr="00624BA1">
        <w:rPr>
          <w:rFonts w:ascii="Times New Roman" w:hAnsi="Times New Roman" w:cs="Times New Roman"/>
          <w:sz w:val="24"/>
          <w:szCs w:val="24"/>
        </w:rPr>
        <w:softHyphen/>
      </w:r>
      <w:r w:rsidRPr="00624BA1">
        <w:rPr>
          <w:rFonts w:ascii="Times New Roman" w:hAnsi="Times New Roman" w:cs="Times New Roman"/>
          <w:sz w:val="24"/>
          <w:szCs w:val="24"/>
        </w:rPr>
        <w:softHyphen/>
        <w:t>ние к окружающему миру, которое выражается в любви к семье, уважении к людям, своей малой Родине и стране. Воспитание чувства гордости за Дагестан и Россию, уважение к своим национальным традициям и культуре народов России и мира, формирование художественного вкуса и способности к эстетической оценке своих и чужых поступков на основе развития самостоятельности и личной ответственности;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в познавательной (когнитивной) сфере – формирование эстетических потребностей, художественно-познавательных ценностей;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развитие воображения, образного мышления, пространственных представлений, сенсорных способностей;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развитие навыков и умение применять знания в художественно-творческой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способность на сотрудничество со сверстниками и взрослыми;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в трудовой сфере – приобретении навыков использования различных художественных материалов, в работе разных техниках (графиках, живопись, скульптура, декоративно-прикладное искусство); старание применения, художественные умения в создании и украшении красивых вещей (поделок), творческих рисунков и композиций.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ab/>
        <w:t>Метапредметные результаты: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умения видеть и воспринимать проявления художественной культуры в окружающей жизни (техника, музеи, архитектура, дизайн, скульптура, предметы декоративно-прикладного искусства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 желание общаться с искусством, умение слушать собеседника и вести диалог, осуществлять совместную деятельность (коллективная работа).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активное использование языка изобразительного искусства и раз</w:t>
      </w:r>
      <w:r w:rsidRPr="00624BA1">
        <w:rPr>
          <w:rFonts w:ascii="Times New Roman" w:hAnsi="Times New Roman" w:cs="Times New Roman"/>
          <w:sz w:val="24"/>
          <w:szCs w:val="24"/>
        </w:rPr>
        <w:softHyphen/>
        <w:t>личных художественных материалов для освоения содержания курса разных учебных предметов (литература, окружающий мир, родной язык, культура и традиции народов Дагестана, музыка);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обогащение ключевых компетенций (коммуникативных, деятельных и др.) художественно-эстетическим содержанием; овладение логическими действиями сравнения, анализа, синтеза, обобщения, классификации по родо</w:t>
      </w:r>
      <w:r w:rsidRPr="00624BA1">
        <w:rPr>
          <w:rFonts w:ascii="Times New Roman" w:hAnsi="Times New Roman" w:cs="Times New Roman"/>
          <w:sz w:val="24"/>
          <w:szCs w:val="24"/>
        </w:rPr>
        <w:softHyphen/>
        <w:t>вым признакам установления аналогий и причинно-следственных связей;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формирование мотивации и умений организовать самостоятельную художественно-творческую и предметно-продуктивную деятельность, выби</w:t>
      </w:r>
      <w:r w:rsidRPr="00624BA1">
        <w:rPr>
          <w:rFonts w:ascii="Times New Roman" w:hAnsi="Times New Roman" w:cs="Times New Roman"/>
          <w:sz w:val="24"/>
          <w:szCs w:val="24"/>
        </w:rPr>
        <w:softHyphen/>
        <w:t>рать средства для реализации художественного замысла;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формирование способности оценивать результаты художественно-творческой деятельности, собственной и одноклассников.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ab/>
        <w:t>Предметные результаты: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в познавательной сфере – формирование первоначальных представ</w:t>
      </w:r>
      <w:r w:rsidRPr="00624BA1">
        <w:rPr>
          <w:rFonts w:ascii="Times New Roman" w:hAnsi="Times New Roman" w:cs="Times New Roman"/>
          <w:sz w:val="24"/>
          <w:szCs w:val="24"/>
        </w:rPr>
        <w:softHyphen/>
        <w:t>ле</w:t>
      </w:r>
      <w:r w:rsidRPr="00624BA1">
        <w:rPr>
          <w:rFonts w:ascii="Times New Roman" w:hAnsi="Times New Roman" w:cs="Times New Roman"/>
          <w:sz w:val="24"/>
          <w:szCs w:val="24"/>
        </w:rPr>
        <w:softHyphen/>
        <w:t>ний о значении и роли изобразительного и декоративно-прикладного искус</w:t>
      </w:r>
      <w:r w:rsidRPr="00624BA1">
        <w:rPr>
          <w:rFonts w:ascii="Times New Roman" w:hAnsi="Times New Roman" w:cs="Times New Roman"/>
          <w:sz w:val="24"/>
          <w:szCs w:val="24"/>
        </w:rPr>
        <w:softHyphen/>
        <w:t>ст</w:t>
      </w:r>
      <w:r w:rsidRPr="00624BA1">
        <w:rPr>
          <w:rFonts w:ascii="Times New Roman" w:hAnsi="Times New Roman" w:cs="Times New Roman"/>
          <w:sz w:val="24"/>
          <w:szCs w:val="24"/>
        </w:rPr>
        <w:softHyphen/>
        <w:t>ва в жизни человека и общества; формирование основ художествен</w:t>
      </w:r>
      <w:r w:rsidRPr="00624BA1">
        <w:rPr>
          <w:rFonts w:ascii="Times New Roman" w:hAnsi="Times New Roman" w:cs="Times New Roman"/>
          <w:sz w:val="24"/>
          <w:szCs w:val="24"/>
        </w:rPr>
        <w:softHyphen/>
        <w:t>ной куль</w:t>
      </w:r>
      <w:r w:rsidRPr="00624BA1">
        <w:rPr>
          <w:rFonts w:ascii="Times New Roman" w:hAnsi="Times New Roman" w:cs="Times New Roman"/>
          <w:sz w:val="24"/>
          <w:szCs w:val="24"/>
        </w:rPr>
        <w:softHyphen/>
        <w:t>туры (восприятие произведений искусства, характе</w:t>
      </w:r>
      <w:r w:rsidRPr="00624BA1">
        <w:rPr>
          <w:rFonts w:ascii="Times New Roman" w:hAnsi="Times New Roman" w:cs="Times New Roman"/>
          <w:sz w:val="24"/>
          <w:szCs w:val="24"/>
        </w:rPr>
        <w:softHyphen/>
        <w:t>ристика художествен</w:t>
      </w:r>
      <w:r w:rsidRPr="00624BA1">
        <w:rPr>
          <w:rFonts w:ascii="Times New Roman" w:hAnsi="Times New Roman" w:cs="Times New Roman"/>
          <w:sz w:val="24"/>
          <w:szCs w:val="24"/>
        </w:rPr>
        <w:softHyphen/>
        <w:t>ных образов, умение различать основные виды и жанры пластических искусств, характеризовать их специфику); иметь представления о ведущих художественных музеях России и Дагестана.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в ценностно-эстетической сфере – умения различать и передавать в своем творчестве характер, эмоциональное состояние и свое отношение к объекту изображения; умение эмоционально оценивать произведения русского, дагестанского и мирового искусства (в пределах изучаемого); проявление устойчивого интереса к художественным традициям Дагестана и других народов.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в коммуникативной сфере – умение высказывать суждение о художественных особенностях произведений искусства изображающих природу, человека, в различных эмоциональных состояниях; способность оценивать и обсуждать результаты коллективной художественно-творческой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в трудовой сфере – овладение элементарными практическими уме</w:t>
      </w:r>
      <w:r w:rsidRPr="00624BA1">
        <w:rPr>
          <w:rFonts w:ascii="Times New Roman" w:hAnsi="Times New Roman" w:cs="Times New Roman"/>
          <w:sz w:val="24"/>
          <w:szCs w:val="24"/>
        </w:rPr>
        <w:softHyphen/>
        <w:t>ниями и навыками в различных видах художественной деятельности (рисунке, лепке, аппликации). Умение использовать различные материалы и средства художественной выразительности для передачи замысла в своих работах, а также в специфических формах художественной деятельности с использованием компьютерной графики.  Развитие способности к моделированию новых художественных образов на доступном уровне сложности.</w:t>
      </w:r>
    </w:p>
    <w:p w:rsidR="00624BA1" w:rsidRPr="00624BA1" w:rsidRDefault="00624BA1" w:rsidP="00624BA1">
      <w:pPr>
        <w:rPr>
          <w:rFonts w:ascii="Times New Roman" w:hAnsi="Times New Roman" w:cs="Times New Roman"/>
          <w:sz w:val="24"/>
          <w:szCs w:val="24"/>
        </w:rPr>
      </w:pPr>
    </w:p>
    <w:p w:rsidR="00624BA1" w:rsidRPr="00C60194" w:rsidRDefault="00624BA1" w:rsidP="00624BA1">
      <w:pPr>
        <w:rPr>
          <w:rFonts w:ascii="Times New Roman" w:hAnsi="Times New Roman" w:cs="Times New Roman"/>
          <w:b/>
          <w:sz w:val="24"/>
          <w:szCs w:val="24"/>
        </w:rPr>
      </w:pPr>
      <w:bookmarkStart w:id="26" w:name="_Toc406510655"/>
      <w:bookmarkStart w:id="27" w:name="_Toc428361552"/>
      <w:r w:rsidRPr="00C60194">
        <w:rPr>
          <w:rFonts w:ascii="Times New Roman" w:hAnsi="Times New Roman" w:cs="Times New Roman"/>
          <w:b/>
          <w:sz w:val="24"/>
          <w:szCs w:val="24"/>
        </w:rPr>
        <w:lastRenderedPageBreak/>
        <w:t>Музыка</w:t>
      </w:r>
      <w:bookmarkEnd w:id="25"/>
      <w:bookmarkEnd w:id="26"/>
      <w:bookmarkEnd w:id="27"/>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 результате изучения курса за счёт эмоционального активного восприятия музыки у обучающихся будут сформированы основы музыкальной культуры,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Начнёт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Обучающиеся научатся воспринимать музыку и размышлять о ней, открыто и эмоционально выражать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 них проявится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Обучающиеся научатся понимать роль музыки в жизни человека,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Музыка в жизни человека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организовывать культурный досуг, самостоятельную музыкально-творческую деятельность; музицировать.</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Основные закономерности музыкального искусства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систему графических знаков для ориентации в нотном письме при пении простейших мелодий;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Музыкальная картина мира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оценивать и соотносить музыкальный язык народного и профессионального музыкального творчества разных стран мира.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624BA1" w:rsidRPr="00624BA1" w:rsidRDefault="00624BA1" w:rsidP="00624BA1">
      <w:pPr>
        <w:rPr>
          <w:rFonts w:ascii="Times New Roman" w:hAnsi="Times New Roman" w:cs="Times New Roman"/>
          <w:sz w:val="24"/>
          <w:szCs w:val="24"/>
        </w:rPr>
      </w:pPr>
      <w:bookmarkStart w:id="28" w:name="_Toc401651632"/>
      <w:bookmarkStart w:id="29" w:name="_Toc406510656"/>
    </w:p>
    <w:p w:rsidR="00624BA1" w:rsidRPr="00C60194" w:rsidRDefault="00624BA1" w:rsidP="00624BA1">
      <w:pPr>
        <w:rPr>
          <w:rFonts w:ascii="Times New Roman" w:hAnsi="Times New Roman" w:cs="Times New Roman"/>
          <w:b/>
          <w:sz w:val="24"/>
          <w:szCs w:val="24"/>
        </w:rPr>
      </w:pPr>
      <w:bookmarkStart w:id="30" w:name="_Toc428361553"/>
      <w:r w:rsidRPr="00C60194">
        <w:rPr>
          <w:rFonts w:ascii="Times New Roman" w:hAnsi="Times New Roman" w:cs="Times New Roman"/>
          <w:b/>
          <w:sz w:val="24"/>
          <w:szCs w:val="24"/>
        </w:rPr>
        <w:t> Технология</w:t>
      </w:r>
      <w:bookmarkEnd w:id="28"/>
      <w:bookmarkEnd w:id="29"/>
      <w:bookmarkEnd w:id="30"/>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результате изучения курса технологии обучающиеся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Они получат общее представление о мире профессий, начальные знания и представления о наиболее важных правилах дизайна.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Обучающиеся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у обучающихся будут сформированы универсальные учебные действия. Они овладеют начальными навыками </w:t>
      </w:r>
      <w:r w:rsidRPr="00624BA1">
        <w:rPr>
          <w:rFonts w:ascii="Times New Roman" w:hAnsi="Times New Roman" w:cs="Times New Roman"/>
          <w:sz w:val="24"/>
          <w:szCs w:val="24"/>
        </w:rPr>
        <w:lastRenderedPageBreak/>
        <w:t>наблюдения, сравнения, анализа, классификации, обобщения; получат первоначальный опыт организации собственной творческой практической деятельности: целеполагания и планирования,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Обучающиеся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 ходе преобразовательной творческой деятельности будут заложены основы для воспитания трудолюбия, организованности, добросовестного и ответственного отношения к делу, инициативности, потребности помогать другим, уважения к чужому труду и результатам труда, культурному наследию.</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Общекультурные и общетрудовые компетенции. Основы культуры труда, самообслуживание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доступные действия по самообслуживанию и доступные виды домашнего труда.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уважительно относиться к труду людей;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понимать культурно-историческую ценность традиций, отраженных в предметном мире и уважать их;</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Технология ручной обработки материалов. Элементы графической грамоты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Конструирование и моделирование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соотносить объёмную конструкцию, основанную на правильных геометрических формах, с изображениями их развёрток;</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Практика работы на компьютере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пользоваться компьютером для поиска и воспроизведения необходимой информации, грамотно формулировать поисковые запросы;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пользоваться компьютером для решения доступных учебных задач с простыми информационными объектами (текстом, рисунками, таблицами, диаграммами, базами данных, доступными электронными ресурсами).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работать с файловой системой компьютера, организовывать систему папок для хранения информации в компьютере;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вводить информацию в компьютер с использованием различных технических средств (в том числе встроенных); сохранять полученную информацию;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различные приёмы поиска и обработки информации, в том числе – с помощью различных технических средств и стандартных редакторов;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пользоваться основными средствами телекоммуникации (электронная почта с приложением файлов, аудио- и видео- чаты, форум и пр.), размещать сообщения в информационной среде образовательной организации;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использовать простейшие приёмы монтажа изображений, видео- и аудиозаписей; распознавания сканированного текста на русском языке с использованием специального программного обеспечения.</w:t>
      </w:r>
    </w:p>
    <w:p w:rsidR="00624BA1" w:rsidRPr="00C60194" w:rsidRDefault="00624BA1" w:rsidP="00624BA1">
      <w:pPr>
        <w:rPr>
          <w:rFonts w:ascii="Times New Roman" w:hAnsi="Times New Roman" w:cs="Times New Roman"/>
          <w:b/>
          <w:sz w:val="24"/>
          <w:szCs w:val="24"/>
        </w:rPr>
      </w:pPr>
      <w:bookmarkStart w:id="31" w:name="_Toc401651654"/>
      <w:bookmarkStart w:id="32" w:name="_Toc406510657"/>
      <w:bookmarkStart w:id="33" w:name="_Toc428361554"/>
      <w:r w:rsidRPr="00C60194">
        <w:rPr>
          <w:rFonts w:ascii="Times New Roman" w:hAnsi="Times New Roman" w:cs="Times New Roman"/>
          <w:b/>
          <w:sz w:val="24"/>
          <w:szCs w:val="24"/>
        </w:rPr>
        <w:t> Физическая культура</w:t>
      </w:r>
      <w:bookmarkEnd w:id="31"/>
      <w:bookmarkEnd w:id="32"/>
      <w:bookmarkEnd w:id="33"/>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 результате обучения обучающиеся начнут понимать значение занятий физической культурой для укрепления здоровья, физического развития и физической подготовленности, трудовой деятельности. Они узнают о положительном влиянии занятий физическими упражнениями на развитие систем дыхания и кровообращения, поймут </w:t>
      </w:r>
      <w:r w:rsidRPr="00624BA1">
        <w:rPr>
          <w:rFonts w:ascii="Times New Roman" w:hAnsi="Times New Roman" w:cs="Times New Roman"/>
          <w:sz w:val="24"/>
          <w:szCs w:val="24"/>
        </w:rPr>
        <w:lastRenderedPageBreak/>
        <w:t>необходимость и смысл проведения простейших закаливающих процедур. Обучающиеся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Выпускники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научатся составлять комплексы оздоровительных и общеразвивающих упражнений, использовать простейший спортивный инвентарь и оборудование. Они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Обучающиеся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Они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Выпускники приобретут жизненно важные двигательные навыки и умения, необходимые каждому человеку: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передвигаться на лыжах (в снежных регионах России) и плавать простейшими способами. Они будут демонстрировать постоянный прирост показателей развития основных физических качеств. Обучающиеся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Знания о физической культуре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lastRenderedPageBreak/>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выявлять связь занятий физической культурой с трудовой и оборонной деятельностью;</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Способы физкультурной деятельности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целенаправленно отбирать физические упражнения для индивидуальных занятий по развитию физических качеств;</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простейшие приёмы оказания доврачебной помощи при травмах и ушибах.</w:t>
      </w:r>
    </w:p>
    <w:p w:rsidR="00624BA1" w:rsidRPr="00624BA1" w:rsidRDefault="00624BA1" w:rsidP="00624BA1">
      <w:pPr>
        <w:rPr>
          <w:rFonts w:ascii="Times New Roman" w:hAnsi="Times New Roman" w:cs="Times New Roman"/>
          <w:sz w:val="24"/>
          <w:szCs w:val="24"/>
        </w:rPr>
      </w:pP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Физическое совершенствование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научится: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w:t>
      </w:r>
      <w:r w:rsidRPr="00624BA1">
        <w:rPr>
          <w:rFonts w:ascii="Times New Roman" w:hAnsi="Times New Roman" w:cs="Times New Roman"/>
          <w:sz w:val="24"/>
          <w:szCs w:val="24"/>
        </w:rPr>
        <w:lastRenderedPageBreak/>
        <w:t>равновесия); оценивать величину нагрузки по частоте пульса (с помощью специальной таблицы);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организующие строевые команды и приёмы;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акробатические упражнения (кувырки, стойки, перекаты);</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гимнастические упражнения на спортивных снарядах (перекладина, гимнастическое бревно);</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легкоатлетические упражнения (бег, прыжки, метания и броски мячей разного веса и объёма);</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Выпускник получит возможность научиться:</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сохранять правильную осанку, оптимальное телосложение;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эстетически красиво гимнастические и акробатические комбинации;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играть в баскетбол, футбол и волейбол по упрощённым правилам;</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тестовые нормативы по физической подготовке;</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плавать, в том числе спортивными способами;</w:t>
      </w:r>
    </w:p>
    <w:p w:rsidR="00624BA1" w:rsidRPr="00624BA1" w:rsidRDefault="00624BA1" w:rsidP="00624BA1">
      <w:pPr>
        <w:rPr>
          <w:rFonts w:ascii="Times New Roman" w:hAnsi="Times New Roman" w:cs="Times New Roman"/>
          <w:sz w:val="24"/>
          <w:szCs w:val="24"/>
        </w:rPr>
      </w:pPr>
      <w:r w:rsidRPr="00624BA1">
        <w:rPr>
          <w:rFonts w:ascii="Times New Roman" w:hAnsi="Times New Roman" w:cs="Times New Roman"/>
          <w:sz w:val="24"/>
          <w:szCs w:val="24"/>
        </w:rPr>
        <w:t>выполнять передвижения на лыжах (для снежных регионов России).</w:t>
      </w:r>
    </w:p>
    <w:p w:rsidR="00624BA1" w:rsidRPr="00624BA1" w:rsidRDefault="00624BA1" w:rsidP="00624BA1">
      <w:pPr>
        <w:rPr>
          <w:rFonts w:ascii="Times New Roman" w:hAnsi="Times New Roman" w:cs="Times New Roman"/>
          <w:sz w:val="24"/>
          <w:szCs w:val="24"/>
        </w:rPr>
      </w:pPr>
    </w:p>
    <w:p w:rsidR="005509FB" w:rsidRDefault="005509FB" w:rsidP="00624BA1">
      <w:pPr>
        <w:rPr>
          <w:rFonts w:ascii="Times New Roman" w:eastAsia="Times New Roman" w:hAnsi="Times New Roman" w:cs="Times New Roman"/>
          <w:bCs/>
          <w:sz w:val="24"/>
          <w:szCs w:val="24"/>
        </w:rPr>
      </w:pPr>
    </w:p>
    <w:p w:rsidR="00C60194" w:rsidRDefault="00C60194" w:rsidP="00624BA1">
      <w:pPr>
        <w:rPr>
          <w:rFonts w:ascii="Times New Roman" w:eastAsia="Times New Roman" w:hAnsi="Times New Roman" w:cs="Times New Roman"/>
          <w:bCs/>
          <w:sz w:val="24"/>
          <w:szCs w:val="24"/>
        </w:rPr>
      </w:pPr>
    </w:p>
    <w:p w:rsidR="00C60194" w:rsidRDefault="00C60194" w:rsidP="00624BA1">
      <w:pPr>
        <w:rPr>
          <w:rFonts w:ascii="Times New Roman" w:eastAsia="Times New Roman" w:hAnsi="Times New Roman" w:cs="Times New Roman"/>
          <w:bCs/>
          <w:sz w:val="24"/>
          <w:szCs w:val="24"/>
        </w:rPr>
      </w:pPr>
    </w:p>
    <w:p w:rsidR="00C60194" w:rsidRDefault="00C60194" w:rsidP="00624BA1">
      <w:pPr>
        <w:rPr>
          <w:rFonts w:ascii="Times New Roman" w:eastAsia="Times New Roman" w:hAnsi="Times New Roman" w:cs="Times New Roman"/>
          <w:bCs/>
          <w:sz w:val="24"/>
          <w:szCs w:val="24"/>
        </w:rPr>
      </w:pPr>
    </w:p>
    <w:p w:rsidR="00C60194" w:rsidRDefault="00C60194" w:rsidP="00624BA1">
      <w:pPr>
        <w:rPr>
          <w:rFonts w:ascii="Times New Roman" w:eastAsia="Times New Roman" w:hAnsi="Times New Roman" w:cs="Times New Roman"/>
          <w:bCs/>
          <w:sz w:val="24"/>
          <w:szCs w:val="24"/>
        </w:rPr>
      </w:pPr>
    </w:p>
    <w:p w:rsidR="00C60194" w:rsidRDefault="00C60194" w:rsidP="00624BA1">
      <w:pPr>
        <w:rPr>
          <w:rFonts w:ascii="Times New Roman" w:eastAsia="Times New Roman" w:hAnsi="Times New Roman" w:cs="Times New Roman"/>
          <w:bCs/>
          <w:sz w:val="24"/>
          <w:szCs w:val="24"/>
        </w:rPr>
      </w:pPr>
    </w:p>
    <w:p w:rsidR="00C60194" w:rsidRDefault="00C60194" w:rsidP="00624BA1">
      <w:pPr>
        <w:rPr>
          <w:rFonts w:ascii="Times New Roman" w:eastAsia="Times New Roman" w:hAnsi="Times New Roman" w:cs="Times New Roman"/>
          <w:bCs/>
          <w:sz w:val="24"/>
          <w:szCs w:val="24"/>
        </w:rPr>
      </w:pPr>
    </w:p>
    <w:p w:rsidR="00C60194" w:rsidRDefault="00C60194" w:rsidP="00624BA1">
      <w:pPr>
        <w:rPr>
          <w:rFonts w:ascii="Times New Roman" w:eastAsia="Times New Roman" w:hAnsi="Times New Roman" w:cs="Times New Roman"/>
          <w:bCs/>
          <w:sz w:val="24"/>
          <w:szCs w:val="24"/>
        </w:rPr>
      </w:pPr>
    </w:p>
    <w:p w:rsidR="00C60194" w:rsidRDefault="00C60194" w:rsidP="00624BA1">
      <w:pPr>
        <w:rPr>
          <w:rFonts w:ascii="Times New Roman" w:eastAsia="Times New Roman" w:hAnsi="Times New Roman" w:cs="Times New Roman"/>
          <w:bCs/>
          <w:sz w:val="24"/>
          <w:szCs w:val="24"/>
        </w:rPr>
      </w:pPr>
    </w:p>
    <w:p w:rsidR="00C60194" w:rsidRPr="00624BA1" w:rsidRDefault="00C60194" w:rsidP="00624BA1">
      <w:pPr>
        <w:rPr>
          <w:rFonts w:ascii="Times New Roman" w:eastAsia="Times New Roman" w:hAnsi="Times New Roman" w:cs="Times New Roman"/>
          <w:bCs/>
          <w:sz w:val="24"/>
          <w:szCs w:val="24"/>
        </w:rPr>
      </w:pPr>
    </w:p>
    <w:p w:rsidR="005509FB" w:rsidRPr="00624BA1" w:rsidRDefault="005509FB" w:rsidP="00624BA1">
      <w:pPr>
        <w:rPr>
          <w:rFonts w:ascii="Times New Roman" w:eastAsia="Times New Roman" w:hAnsi="Times New Roman" w:cs="Times New Roman"/>
          <w:bCs/>
          <w:sz w:val="24"/>
          <w:szCs w:val="24"/>
        </w:rPr>
      </w:pPr>
    </w:p>
    <w:p w:rsidR="003246F6" w:rsidRPr="00FC1CD0" w:rsidRDefault="003246F6" w:rsidP="00624BA1">
      <w:pPr>
        <w:rPr>
          <w:rFonts w:ascii="Times New Roman" w:eastAsia="Times New Roman" w:hAnsi="Times New Roman" w:cs="Times New Roman"/>
          <w:b/>
          <w:bCs/>
          <w:sz w:val="24"/>
          <w:szCs w:val="24"/>
        </w:rPr>
      </w:pPr>
      <w:r w:rsidRPr="00C60194">
        <w:rPr>
          <w:rFonts w:ascii="Times New Roman" w:eastAsia="Times New Roman" w:hAnsi="Times New Roman" w:cs="Times New Roman"/>
          <w:b/>
          <w:bCs/>
          <w:sz w:val="24"/>
          <w:szCs w:val="24"/>
          <w:lang w:val="en-US"/>
        </w:rPr>
        <w:lastRenderedPageBreak/>
        <w:t>II</w:t>
      </w:r>
      <w:r w:rsidRPr="00C60194">
        <w:rPr>
          <w:rFonts w:ascii="Times New Roman" w:eastAsia="Times New Roman" w:hAnsi="Times New Roman" w:cs="Times New Roman"/>
          <w:b/>
          <w:bCs/>
          <w:sz w:val="24"/>
          <w:szCs w:val="24"/>
        </w:rPr>
        <w:t>.СОДЕРЖАТЕЛЬНЫЙ РАЗДЕЛ.</w:t>
      </w:r>
    </w:p>
    <w:p w:rsidR="003246F6" w:rsidRPr="00624BA1" w:rsidRDefault="003246F6" w:rsidP="00624BA1">
      <w:pPr>
        <w:rPr>
          <w:rFonts w:ascii="Times New Roman" w:eastAsia="Times New Roman" w:hAnsi="Times New Roman" w:cs="Times New Roman"/>
          <w:bCs/>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ПРОГРАММА ФОРМИРОВАНИЯ УНИВЕРСАЛЬНЫХ УЧЕБНЫХ ДЕЙСТВИЙ ОБУЧАЮЩИХСЯ НА СТУПЕНИ НАЧАЛЬНОГО ОБЩЕГО ОБРАЗОВАНИЯ</w:t>
      </w:r>
      <w:r w:rsidRPr="00624BA1">
        <w:rPr>
          <w:rFonts w:ascii="Times New Roman" w:eastAsia="Times New Roman" w:hAnsi="Times New Roman" w:cs="Times New Roman"/>
          <w:sz w:val="24"/>
          <w:szCs w:val="24"/>
        </w:rPr>
        <w:t>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Cs/>
          <w:sz w:val="24"/>
          <w:szCs w:val="24"/>
        </w:rPr>
        <w:t>Ценностные ориентиры содержания образования на ступени начального общего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1. Формирование основ гражданской идентичности личности.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2. Формирование психологических условий развития общения, кооперации сотрудничества.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3. Развитие ценностно-смысловой сферы личности на основе общечеловеческой нравственности и гуманизма.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4. Развитие умения учиться как первого шага к самообразованию и самовоспитанию.</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5. Развитие самостоятельности, инициативы и ответственности личности как условие её самоактуализации.</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 xml:space="preserve"> Личностные универсальные учебные действия </w:t>
      </w:r>
      <w:r w:rsidRPr="00624BA1">
        <w:rPr>
          <w:rFonts w:ascii="Times New Roman" w:eastAsia="Times New Roman" w:hAnsi="Times New Roman" w:cs="Times New Roman"/>
          <w:sz w:val="24"/>
          <w:szCs w:val="24"/>
        </w:rPr>
        <w:t>обеспечивают ценностно-смысловую ориентацию обучающихся и ориентацию в социальных ролях и межличностных отношениях.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действие смыслообразования (интерес, мотивация);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действие нравственно – этического оценивания («что такое хорошо, что такое плохо»);</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личного, эмоционального отношения к себе и окружающему миру;</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интереса к себе и окружающему миру (когда ребёнок задаёт вопросы);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эмоциональное осознание себя и окружающего мира;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позитивного отношения к себе и окружающему миру;</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желания выполнять учебные действия;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использование фантазии, воображения при выполнении учебных действий.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сфере личностных УУД начнут  формироваться: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внутренняя позиция школьника;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личностная мотивация учебной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ориентация на моральные нормы и их выполнение. </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 xml:space="preserve">Регулятивные универсальные учебные действия </w:t>
      </w:r>
      <w:r w:rsidRPr="00624BA1">
        <w:rPr>
          <w:rFonts w:ascii="Times New Roman" w:eastAsia="Times New Roman" w:hAnsi="Times New Roman" w:cs="Times New Roman"/>
          <w:sz w:val="24"/>
          <w:szCs w:val="24"/>
        </w:rPr>
        <w:t>обеспечивают обучающимся организацию своей учебной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Регулятивные УУД:</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целеполагание;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планирование;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прогнозирование;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контроль в форме сличения способа действия и его результата с заданным эталоном;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коррекция;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оценка;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волевая саморегуляция как способность к мобилизации сил и энергии, к волевому усилию – к выбору в ситуации мотивационного конфликта и преодолению препятствий.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сфере регулятивных УУД ученики начнут овладевать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 xml:space="preserve">Познавательные универсальные учебные действия </w:t>
      </w:r>
      <w:r w:rsidRPr="00624BA1">
        <w:rPr>
          <w:rFonts w:ascii="Times New Roman" w:eastAsia="Times New Roman" w:hAnsi="Times New Roman" w:cs="Times New Roman"/>
          <w:sz w:val="24"/>
          <w:szCs w:val="24"/>
        </w:rPr>
        <w:t>включают:  общеучебные, логические учебные действия, а также постановку и решение проблемы.</w:t>
      </w: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i/>
          <w:sz w:val="24"/>
          <w:szCs w:val="24"/>
        </w:rPr>
        <w:t>Общеучебные УД:</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самостоятельное выделение и формулирование познавательной цели;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поиск и выделение необходимой информации, в том числе с помощью компьютерных средств;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структурирование знаний;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осознанное и произвольное построение речевого высказывания в устной и письменной форме;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выбор наиболее эффективных способов решения задач в зависимости от конкретных условий.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sz w:val="24"/>
          <w:szCs w:val="24"/>
        </w:rPr>
        <w:t>Логические УД</w:t>
      </w:r>
      <w:r w:rsidRPr="00624BA1">
        <w:rPr>
          <w:rFonts w:ascii="Times New Roman" w:eastAsia="Times New Roman" w:hAnsi="Times New Roman" w:cs="Times New Roman"/>
          <w:sz w:val="24"/>
          <w:szCs w:val="24"/>
        </w:rPr>
        <w:t>:</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анализ объектов с целью выделения признаков (существенных, несущественных);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выбор оснований и критериев для сравнения, классификации объектов;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подведение под понятие, выведение следствий;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установление причинно – следственных связей, представление цепочек объектов и явлений;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построение логической цепочки рассуждений, анализ истинности утверждений;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доказательство;</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выдвижение гипотез и их обоснование.</w:t>
      </w: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i/>
          <w:sz w:val="24"/>
          <w:szCs w:val="24"/>
        </w:rPr>
        <w:t>Постановка и решение проблемы: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проблемы;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самостоятельное создание способов решения проблем творческого и поискового характера.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сфере познавательных УУД ученик начнет:</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использовать знаково-символические средства, в том числе овладеют действием моделирования;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овладеют широким спектром логических действий и операций, включая общий приём решения задач.</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sz w:val="24"/>
          <w:szCs w:val="24"/>
        </w:rPr>
        <w:t xml:space="preserve">К коммуникативным действиям </w:t>
      </w:r>
      <w:r w:rsidRPr="00624BA1">
        <w:rPr>
          <w:rFonts w:ascii="Times New Roman" w:eastAsia="Times New Roman" w:hAnsi="Times New Roman" w:cs="Times New Roman"/>
          <w:sz w:val="24"/>
          <w:szCs w:val="24"/>
        </w:rPr>
        <w:t>относятся: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постановка вопросов – инициативное сотрудничество в поиске и сборов информации;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управление поведением партнёра – контроль, коррекция, оценка его действий;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сфере коммуникативных УУД  ученики смогут:</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учитывать позицию собеседника (партнёра);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организовать и осуществить сотрудничество и кооперацию с учителем и сверстниками;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-адекватно передавать информацию;</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отображать предметное содержание и условия деятельности в речи.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Связь универсальных учебных действий с содержанием учебных предметов (на основе образовательных ресурсов УМК «Школа России"</w:t>
      </w:r>
    </w:p>
    <w:p w:rsidR="00C60194"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Формирование УУД в образовательном процессе осуществляется в контексте усвоения разных предметных дисципли</w:t>
      </w:r>
      <w:r w:rsidR="00C60194">
        <w:rPr>
          <w:rFonts w:ascii="Times New Roman" w:eastAsia="Times New Roman" w:hAnsi="Times New Roman" w:cs="Times New Roman"/>
          <w:sz w:val="24"/>
          <w:szCs w:val="24"/>
        </w:rPr>
        <w:t>н</w:t>
      </w:r>
    </w:p>
    <w:p w:rsidR="003246F6" w:rsidRPr="00624BA1" w:rsidRDefault="003246F6" w:rsidP="00624BA1">
      <w:pPr>
        <w:rPr>
          <w:rFonts w:ascii="Times New Roman" w:hAnsi="Times New Roman" w:cs="Times New Roman"/>
          <w:sz w:val="24"/>
          <w:szCs w:val="24"/>
        </w:rPr>
      </w:pPr>
      <w:r w:rsidRPr="00624BA1">
        <w:rPr>
          <w:rFonts w:ascii="Times New Roman" w:eastAsia="Times New Roman" w:hAnsi="Times New Roman" w:cs="Times New Roman"/>
          <w:sz w:val="24"/>
          <w:szCs w:val="24"/>
        </w:rPr>
        <w:t>Приоритеты предметного содержания в формировании УУД</w:t>
      </w:r>
    </w:p>
    <w:tbl>
      <w:tblPr>
        <w:tblW w:w="13982" w:type="dxa"/>
        <w:jc w:val="center"/>
        <w:tblCellMar>
          <w:left w:w="0" w:type="dxa"/>
          <w:right w:w="0" w:type="dxa"/>
        </w:tblCellMar>
        <w:tblLook w:val="04A0"/>
      </w:tblPr>
      <w:tblGrid>
        <w:gridCol w:w="3600"/>
        <w:gridCol w:w="2291"/>
        <w:gridCol w:w="1909"/>
        <w:gridCol w:w="377"/>
        <w:gridCol w:w="2211"/>
        <w:gridCol w:w="3594"/>
      </w:tblGrid>
      <w:tr w:rsidR="003246F6" w:rsidRPr="00624BA1" w:rsidTr="009C31A2">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Смысловые акценты УУД</w:t>
            </w:r>
          </w:p>
        </w:tc>
        <w:tc>
          <w:tcPr>
            <w:tcW w:w="22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Русский язык</w:t>
            </w:r>
          </w:p>
        </w:tc>
        <w:tc>
          <w:tcPr>
            <w:tcW w:w="190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Литературное чтение</w:t>
            </w:r>
          </w:p>
        </w:tc>
        <w:tc>
          <w:tcPr>
            <w:tcW w:w="258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Математика</w:t>
            </w:r>
          </w:p>
        </w:tc>
        <w:tc>
          <w:tcPr>
            <w:tcW w:w="359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Окружающий мир</w:t>
            </w:r>
          </w:p>
        </w:tc>
      </w:tr>
      <w:tr w:rsidR="003246F6" w:rsidRPr="00624BA1" w:rsidTr="009C31A2">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Личностные </w:t>
            </w:r>
          </w:p>
        </w:tc>
        <w:tc>
          <w:tcPr>
            <w:tcW w:w="2291"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жизненное самоопределение </w:t>
            </w:r>
          </w:p>
        </w:tc>
        <w:tc>
          <w:tcPr>
            <w:tcW w:w="1909"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нравственно-этическая ориентация</w:t>
            </w:r>
          </w:p>
        </w:tc>
        <w:tc>
          <w:tcPr>
            <w:tcW w:w="2588" w:type="dxa"/>
            <w:gridSpan w:val="2"/>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смыслообразование</w:t>
            </w:r>
          </w:p>
        </w:tc>
        <w:tc>
          <w:tcPr>
            <w:tcW w:w="3594"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нравственно – этическая ориентация</w:t>
            </w:r>
          </w:p>
        </w:tc>
      </w:tr>
      <w:tr w:rsidR="003246F6" w:rsidRPr="00624BA1" w:rsidTr="009C31A2">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Регулятивные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w:t>
            </w:r>
          </w:p>
        </w:tc>
        <w:tc>
          <w:tcPr>
            <w:tcW w:w="10382" w:type="dxa"/>
            <w:gridSpan w:val="5"/>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Целеполагание, планирование, прогнозирование, контроль, коррекция, оценка, алгоритмизация действий (+ технология, физическая культура и др.)</w:t>
            </w:r>
          </w:p>
        </w:tc>
      </w:tr>
      <w:tr w:rsidR="003246F6" w:rsidRPr="00624BA1" w:rsidTr="009C31A2">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Познавательные общеучебные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w:t>
            </w:r>
          </w:p>
        </w:tc>
        <w:tc>
          <w:tcPr>
            <w:tcW w:w="2291"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моделирование (перевод устной речи в письменную)</w:t>
            </w:r>
          </w:p>
        </w:tc>
        <w:tc>
          <w:tcPr>
            <w:tcW w:w="1909"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смысловое чтение, произвольные и осознанные устные и письменные высказывания</w:t>
            </w:r>
          </w:p>
        </w:tc>
        <w:tc>
          <w:tcPr>
            <w:tcW w:w="2588" w:type="dxa"/>
            <w:gridSpan w:val="2"/>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моделирование, выбор наиболее эффективных способов решения задач</w:t>
            </w:r>
          </w:p>
        </w:tc>
        <w:tc>
          <w:tcPr>
            <w:tcW w:w="3594"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широкий спектр источников информации</w:t>
            </w:r>
          </w:p>
        </w:tc>
      </w:tr>
      <w:tr w:rsidR="003246F6" w:rsidRPr="00624BA1" w:rsidTr="009C31A2">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Познавательные  логические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w:t>
            </w:r>
          </w:p>
        </w:tc>
        <w:tc>
          <w:tcPr>
            <w:tcW w:w="4577" w:type="dxa"/>
            <w:gridSpan w:val="3"/>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формирование личных, языковых, нравственных проблем. Самостоятельное создание способов решения проблем </w:t>
            </w:r>
            <w:r w:rsidRPr="00624BA1">
              <w:rPr>
                <w:rFonts w:ascii="Times New Roman" w:eastAsia="Times New Roman" w:hAnsi="Times New Roman" w:cs="Times New Roman"/>
                <w:sz w:val="24"/>
                <w:szCs w:val="24"/>
              </w:rPr>
              <w:lastRenderedPageBreak/>
              <w:t>поискового и творческого характера</w:t>
            </w:r>
          </w:p>
        </w:tc>
        <w:tc>
          <w:tcPr>
            <w:tcW w:w="5805" w:type="dxa"/>
            <w:gridSpan w:val="2"/>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анализ, синтез, сравнение, группировка, причинно – следственные связи, логические рассуждения, доказательства, практические действия</w:t>
            </w:r>
          </w:p>
        </w:tc>
      </w:tr>
      <w:tr w:rsidR="003246F6" w:rsidRPr="00624BA1" w:rsidTr="009C31A2">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xml:space="preserve">Коммуникативные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w:t>
            </w:r>
          </w:p>
        </w:tc>
        <w:tc>
          <w:tcPr>
            <w:tcW w:w="10382" w:type="dxa"/>
            <w:gridSpan w:val="5"/>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3246F6" w:rsidRPr="00624BA1" w:rsidRDefault="003246F6" w:rsidP="00624BA1">
      <w:pPr>
        <w:rPr>
          <w:rFonts w:ascii="Times New Roman" w:hAnsi="Times New Roman" w:cs="Times New Roman"/>
          <w:sz w:val="24"/>
          <w:szCs w:val="24"/>
        </w:rPr>
      </w:pPr>
    </w:p>
    <w:p w:rsidR="003246F6" w:rsidRPr="00624BA1" w:rsidRDefault="003246F6" w:rsidP="00624BA1">
      <w:pPr>
        <w:rPr>
          <w:rFonts w:ascii="Times New Roman" w:hAnsi="Times New Roman" w:cs="Times New Roman"/>
          <w:sz w:val="24"/>
          <w:szCs w:val="24"/>
        </w:rPr>
        <w:sectPr w:rsidR="003246F6" w:rsidRPr="00624BA1" w:rsidSect="00DA69CD">
          <w:footerReference w:type="default" r:id="rId10"/>
          <w:pgSz w:w="11906" w:h="16838"/>
          <w:pgMar w:top="709" w:right="1701" w:bottom="567" w:left="851" w:header="709" w:footer="709" w:gutter="0"/>
          <w:cols w:space="708"/>
          <w:docGrid w:linePitch="360"/>
        </w:sect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xml:space="preserve">Организация преемственности осуществляется при переходе от начального образования к основному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Преемственность формирования учебных действий по ступеням общего образования обеспечивается за счёт:</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четкого представления педагогов о планируемых результатах обучения на каждой ступени;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таблице представлены УУД, результаты развития УУД, их значение для обучения в начальной и основной школе.</w:t>
      </w:r>
    </w:p>
    <w:tbl>
      <w:tblPr>
        <w:tblW w:w="9623" w:type="dxa"/>
        <w:jc w:val="center"/>
        <w:tblCellMar>
          <w:left w:w="0" w:type="dxa"/>
          <w:right w:w="0" w:type="dxa"/>
        </w:tblCellMar>
        <w:tblLook w:val="04A0"/>
      </w:tblPr>
      <w:tblGrid>
        <w:gridCol w:w="2615"/>
        <w:gridCol w:w="3641"/>
        <w:gridCol w:w="3367"/>
      </w:tblGrid>
      <w:tr w:rsidR="003246F6" w:rsidRPr="00624BA1" w:rsidTr="009C31A2">
        <w:trPr>
          <w:jc w:val="center"/>
        </w:trPr>
        <w:tc>
          <w:tcPr>
            <w:tcW w:w="2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УУД</w:t>
            </w:r>
          </w:p>
        </w:tc>
        <w:tc>
          <w:tcPr>
            <w:tcW w:w="364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Результаты развития УУД</w:t>
            </w:r>
          </w:p>
        </w:tc>
        <w:tc>
          <w:tcPr>
            <w:tcW w:w="336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Значение для обучения</w:t>
            </w:r>
          </w:p>
        </w:tc>
      </w:tr>
      <w:tr w:rsidR="003246F6" w:rsidRPr="00624BA1" w:rsidTr="009C31A2">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Личностные действия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-смыслообразование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-самоопределение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Регулятивные</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Адекватная школьная мотивация.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Мотивация достижения.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Развитие основ гражданской идентичности.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Рефлексивная адекватная самооценка.</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Обучение в зоне ближайшего развития ребёнка. Адекватная оценка учащимся границ «знания и незнания». Достаточно высокая самоэффективность в форме принятия учебной цели и работы над её достижением.</w:t>
            </w:r>
          </w:p>
        </w:tc>
      </w:tr>
      <w:tr w:rsidR="003246F6" w:rsidRPr="00624BA1" w:rsidTr="009C31A2">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Регулятивные,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личностные, познавательные,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коммуникативные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Функционально – структурная сформированность учебной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Произвольность восприятия, внимания, памяти, воображения.</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3246F6" w:rsidRPr="00624BA1" w:rsidTr="009C31A2">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Коммуникативные (речевые), </w:t>
            </w:r>
            <w:r w:rsidRPr="00624BA1">
              <w:rPr>
                <w:rFonts w:ascii="Times New Roman" w:eastAsia="Times New Roman" w:hAnsi="Times New Roman" w:cs="Times New Roman"/>
                <w:sz w:val="24"/>
                <w:szCs w:val="24"/>
              </w:rPr>
              <w:lastRenderedPageBreak/>
              <w:t>регулятивные 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Внутренний план действия.</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Способность действовать «в уме». Отрыв слова от </w:t>
            </w:r>
            <w:r w:rsidRPr="00624BA1">
              <w:rPr>
                <w:rFonts w:ascii="Times New Roman" w:eastAsia="Times New Roman" w:hAnsi="Times New Roman" w:cs="Times New Roman"/>
                <w:sz w:val="24"/>
                <w:szCs w:val="24"/>
              </w:rPr>
              <w:lastRenderedPageBreak/>
              <w:t>предмета, достижение нового уровня обобщения.</w:t>
            </w:r>
          </w:p>
        </w:tc>
      </w:tr>
      <w:tr w:rsidR="003246F6" w:rsidRPr="00624BA1" w:rsidTr="009C31A2">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Коммуникативные, регулятивные действия.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Рефлексия – осознание учащимся содержания, последовательности и освоений действий.</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Осознанность и критичность учебных действий.</w:t>
            </w:r>
          </w:p>
        </w:tc>
      </w:tr>
    </w:tbl>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i/>
          <w:iCs/>
          <w:sz w:val="24"/>
          <w:szCs w:val="24"/>
        </w:rPr>
        <w:t>Планируемые результаты в освоении школьниками универсальных учебных действий по завершении начального обучения</w:t>
      </w: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i/>
          <w:sz w:val="24"/>
          <w:szCs w:val="24"/>
        </w:rPr>
        <w:t>Педагогические ориентиры: Развитие личности.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sz w:val="24"/>
          <w:szCs w:val="24"/>
        </w:rPr>
        <w:t>Педагогические ориентиры: Самообразование и самоорганизация</w:t>
      </w:r>
      <w:r w:rsidRPr="00624BA1">
        <w:rPr>
          <w:rFonts w:ascii="Times New Roman" w:eastAsia="Times New Roman" w:hAnsi="Times New Roman" w:cs="Times New Roman"/>
          <w:sz w:val="24"/>
          <w:szCs w:val="24"/>
        </w:rPr>
        <w:t>.</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i/>
          <w:sz w:val="24"/>
          <w:szCs w:val="24"/>
        </w:rPr>
        <w:t>Педагогические ориентиры: Исследовательская культура.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i/>
          <w:sz w:val="24"/>
          <w:szCs w:val="24"/>
        </w:rPr>
        <w:t>Педагогические ориентиры: Культура общения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i/>
          <w:sz w:val="24"/>
          <w:szCs w:val="24"/>
        </w:rPr>
        <w:t>Условия, обеспечивающие развитие УУД в образовательном процессе.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Учитель знает:</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важность формирования универсальных учебных действий школьников;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сущность и виды универсальных умений;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педагогические приёмы и способы их формирования;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Учитель умеет:</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отбирать содержание и конструировать учебный процесс с учётом формирования УУД;</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использовать диагностический инструментарий успешности формирования УУД;</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привлекать родителей к совместному решению проблемы формирования  УУД.</w:t>
      </w:r>
    </w:p>
    <w:p w:rsidR="003246F6" w:rsidRPr="00624BA1" w:rsidRDefault="003246F6" w:rsidP="00624BA1">
      <w:pPr>
        <w:rPr>
          <w:rFonts w:ascii="Times New Roman" w:eastAsia="Times New Roman" w:hAnsi="Times New Roman" w:cs="Times New Roman"/>
          <w:bCs/>
          <w:sz w:val="24"/>
          <w:szCs w:val="24"/>
        </w:rPr>
      </w:pPr>
    </w:p>
    <w:p w:rsidR="003246F6" w:rsidRPr="00624BA1" w:rsidRDefault="003246F6" w:rsidP="00624BA1">
      <w:pPr>
        <w:rPr>
          <w:rFonts w:ascii="Times New Roman" w:eastAsia="Times New Roman" w:hAnsi="Times New Roman" w:cs="Times New Roman"/>
          <w:bCs/>
          <w:sz w:val="24"/>
          <w:szCs w:val="24"/>
        </w:rPr>
      </w:pPr>
    </w:p>
    <w:p w:rsidR="003246F6" w:rsidRPr="00DA69CD" w:rsidRDefault="003246F6" w:rsidP="00624BA1">
      <w:pPr>
        <w:rPr>
          <w:rFonts w:ascii="Times New Roman" w:eastAsia="Times New Roman" w:hAnsi="Times New Roman" w:cs="Times New Roman"/>
          <w:b/>
          <w:bCs/>
          <w:sz w:val="24"/>
          <w:szCs w:val="24"/>
        </w:rPr>
      </w:pPr>
      <w:r w:rsidRPr="00DA69CD">
        <w:rPr>
          <w:rFonts w:ascii="Times New Roman" w:eastAsia="Times New Roman" w:hAnsi="Times New Roman" w:cs="Times New Roman"/>
          <w:b/>
          <w:bCs/>
          <w:sz w:val="24"/>
          <w:szCs w:val="24"/>
        </w:rPr>
        <w:t>2. ПРОГРАММЫ ОТДЕЛЬНЫХ УЧЕБНЫХ ПРЕДМЕТОВ, КУРСОВ И КУРСОВ ВНЕУРОЧНОЙ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i/>
          <w:iCs/>
          <w:sz w:val="24"/>
          <w:szCs w:val="24"/>
        </w:rPr>
        <w:t xml:space="preserve"> УМК «Школа России»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1. «Русский язык» авт. Горецкий В.Г.</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2. «Литературное чтение» авт. Горецкий В.Г.</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3.  «Математика»   авт. Моро М.И.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4.  «Окружающий мир» авт. Плешаков А.А.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5. «Технология» авт. Роговцева Н.И.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6. «Изобразительное искусство»   авт. Неменская Л.А.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7.  «Физическая культура авт. В.И.Лях.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8.  «Музыка» авт. Крицкая Е.Д.</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10. «Английский  язык» авт. Биболетова М.З.</w:t>
      </w:r>
    </w:p>
    <w:p w:rsidR="00B355AB" w:rsidRPr="00624BA1" w:rsidRDefault="003246F6" w:rsidP="00624BA1">
      <w:pPr>
        <w:rPr>
          <w:rFonts w:ascii="Times New Roman" w:hAnsi="Times New Roman" w:cs="Times New Roman"/>
          <w:sz w:val="24"/>
          <w:szCs w:val="24"/>
        </w:rPr>
      </w:pPr>
      <w:r w:rsidRPr="00624BA1">
        <w:rPr>
          <w:rFonts w:ascii="Times New Roman" w:eastAsia="Times New Roman" w:hAnsi="Times New Roman" w:cs="Times New Roman"/>
          <w:sz w:val="24"/>
          <w:szCs w:val="24"/>
        </w:rPr>
        <w:t>11. «</w:t>
      </w:r>
      <w:r w:rsidR="0081261C" w:rsidRPr="00624BA1">
        <w:rPr>
          <w:rFonts w:ascii="Times New Roman" w:eastAsia="Times New Roman" w:hAnsi="Times New Roman" w:cs="Times New Roman"/>
          <w:sz w:val="24"/>
          <w:szCs w:val="24"/>
        </w:rPr>
        <w:t>Лезгинский</w:t>
      </w:r>
      <w:r w:rsidRPr="00624BA1">
        <w:rPr>
          <w:rFonts w:ascii="Times New Roman" w:eastAsia="Times New Roman" w:hAnsi="Times New Roman" w:cs="Times New Roman"/>
          <w:sz w:val="24"/>
          <w:szCs w:val="24"/>
        </w:rPr>
        <w:t xml:space="preserve"> язык» авт. </w:t>
      </w:r>
      <w:r w:rsidR="00B355AB" w:rsidRPr="00624BA1">
        <w:rPr>
          <w:rFonts w:ascii="Times New Roman" w:eastAsia="Times New Roman" w:hAnsi="Times New Roman" w:cs="Times New Roman"/>
          <w:sz w:val="24"/>
          <w:szCs w:val="24"/>
        </w:rPr>
        <w:t xml:space="preserve">Бегов Б.Б ,Юзбеков А.Н; </w:t>
      </w:r>
      <w:r w:rsidR="00B355AB" w:rsidRPr="00624BA1">
        <w:rPr>
          <w:rFonts w:ascii="Times New Roman" w:hAnsi="Times New Roman" w:cs="Times New Roman"/>
          <w:sz w:val="24"/>
          <w:szCs w:val="24"/>
        </w:rPr>
        <w:t xml:space="preserve">Р.И.  Гайдаров -1кл.                   </w:t>
      </w:r>
    </w:p>
    <w:p w:rsidR="00C435D2" w:rsidRPr="00624BA1" w:rsidRDefault="00C435D2" w:rsidP="00624BA1">
      <w:pPr>
        <w:rPr>
          <w:rFonts w:ascii="Times New Roman" w:hAnsi="Times New Roman" w:cs="Times New Roman"/>
          <w:sz w:val="24"/>
          <w:szCs w:val="24"/>
        </w:rPr>
      </w:pPr>
      <w:r w:rsidRPr="00624BA1">
        <w:rPr>
          <w:rFonts w:ascii="Times New Roman" w:eastAsia="Times New Roman" w:hAnsi="Times New Roman" w:cs="Times New Roman"/>
          <w:sz w:val="24"/>
          <w:szCs w:val="24"/>
        </w:rPr>
        <w:t xml:space="preserve">         </w:t>
      </w:r>
      <w:r w:rsidR="0081261C" w:rsidRPr="00624BA1">
        <w:rPr>
          <w:rFonts w:ascii="Times New Roman" w:eastAsia="Times New Roman" w:hAnsi="Times New Roman" w:cs="Times New Roman"/>
          <w:sz w:val="24"/>
          <w:szCs w:val="24"/>
        </w:rPr>
        <w:t xml:space="preserve">12. «Лезгинская </w:t>
      </w:r>
      <w:r w:rsidR="003246F6" w:rsidRPr="00624BA1">
        <w:rPr>
          <w:rFonts w:ascii="Times New Roman" w:eastAsia="Times New Roman" w:hAnsi="Times New Roman" w:cs="Times New Roman"/>
          <w:sz w:val="24"/>
          <w:szCs w:val="24"/>
        </w:rPr>
        <w:t>литература» авт.</w:t>
      </w:r>
      <w:r w:rsidR="00B355AB" w:rsidRPr="00624BA1">
        <w:rPr>
          <w:rFonts w:ascii="Times New Roman" w:eastAsia="Times New Roman" w:hAnsi="Times New Roman" w:cs="Times New Roman"/>
          <w:sz w:val="24"/>
          <w:szCs w:val="24"/>
        </w:rPr>
        <w:t xml:space="preserve">Бегов Б.Б ,Юзбеков А.Н; </w:t>
      </w:r>
      <w:r w:rsidR="00B355AB" w:rsidRPr="00624BA1">
        <w:rPr>
          <w:rFonts w:ascii="Times New Roman" w:hAnsi="Times New Roman" w:cs="Times New Roman"/>
          <w:sz w:val="24"/>
          <w:szCs w:val="24"/>
        </w:rPr>
        <w:t xml:space="preserve">Р.И.  Гайдаров -1кл.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w:t>
      </w:r>
      <w:r w:rsidRPr="00624BA1">
        <w:rPr>
          <w:rFonts w:ascii="Times New Roman" w:eastAsia="Times New Roman" w:hAnsi="Times New Roman" w:cs="Times New Roman"/>
          <w:color w:val="000000"/>
          <w:sz w:val="24"/>
          <w:szCs w:val="24"/>
        </w:rPr>
        <w:lastRenderedPageBreak/>
        <w:t>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Разработка рабочих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Рабочая программа включает следующие разделы: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xml:space="preserve">— </w:t>
      </w:r>
      <w:r w:rsidRPr="00624BA1">
        <w:rPr>
          <w:rFonts w:ascii="Times New Roman" w:eastAsia="Times New Roman" w:hAnsi="Times New Roman" w:cs="Times New Roman"/>
          <w:i/>
          <w:iCs/>
          <w:color w:val="000000"/>
          <w:sz w:val="24"/>
          <w:szCs w:val="24"/>
        </w:rPr>
        <w:t>пояснительная записка</w:t>
      </w:r>
      <w:r w:rsidRPr="00624BA1">
        <w:rPr>
          <w:rFonts w:ascii="Times New Roman" w:eastAsia="Times New Roman" w:hAnsi="Times New Roman" w:cs="Times New Roman"/>
          <w:color w:val="000000"/>
          <w:sz w:val="24"/>
          <w:szCs w:val="24"/>
        </w:rPr>
        <w:t>, в которой даётся общая характеристика предмета, цель и задачи содержания учебного предмета, таблица тематического распределения количества часов;</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w:t>
      </w:r>
      <w:r w:rsidRPr="00624BA1">
        <w:rPr>
          <w:rFonts w:ascii="Times New Roman" w:eastAsia="Times New Roman" w:hAnsi="Times New Roman" w:cs="Times New Roman"/>
          <w:i/>
          <w:iCs/>
          <w:color w:val="000000"/>
          <w:sz w:val="24"/>
          <w:szCs w:val="24"/>
        </w:rPr>
        <w:t xml:space="preserve"> содержание обучения</w:t>
      </w:r>
      <w:r w:rsidRPr="00624BA1">
        <w:rPr>
          <w:rFonts w:ascii="Times New Roman" w:eastAsia="Times New Roman" w:hAnsi="Times New Roman" w:cs="Times New Roman"/>
          <w:color w:val="000000"/>
          <w:sz w:val="24"/>
          <w:szCs w:val="24"/>
        </w:rPr>
        <w:t>;</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lastRenderedPageBreak/>
        <w:t xml:space="preserve">__ </w:t>
      </w:r>
      <w:r w:rsidRPr="00624BA1">
        <w:rPr>
          <w:rFonts w:ascii="Times New Roman" w:eastAsia="Times New Roman" w:hAnsi="Times New Roman" w:cs="Times New Roman"/>
          <w:i/>
          <w:color w:val="000000"/>
          <w:sz w:val="24"/>
          <w:szCs w:val="24"/>
        </w:rPr>
        <w:t>перечень практических работ;</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 xml:space="preserve">— </w:t>
      </w:r>
      <w:r w:rsidRPr="00624BA1">
        <w:rPr>
          <w:rFonts w:ascii="Times New Roman" w:eastAsia="Times New Roman" w:hAnsi="Times New Roman" w:cs="Times New Roman"/>
          <w:i/>
          <w:color w:val="000000"/>
          <w:sz w:val="24"/>
          <w:szCs w:val="24"/>
        </w:rPr>
        <w:t>планируемые результаты</w:t>
      </w:r>
      <w:r w:rsidRPr="00624BA1">
        <w:rPr>
          <w:rFonts w:ascii="Times New Roman" w:eastAsia="Times New Roman" w:hAnsi="Times New Roman" w:cs="Times New Roman"/>
          <w:i/>
          <w:iCs/>
          <w:color w:val="000000"/>
          <w:sz w:val="24"/>
          <w:szCs w:val="24"/>
        </w:rPr>
        <w:t xml:space="preserve"> освоения учебной программы по предмету</w:t>
      </w:r>
      <w:r w:rsidRPr="00624BA1">
        <w:rPr>
          <w:rFonts w:ascii="Times New Roman" w:eastAsia="Times New Roman" w:hAnsi="Times New Roman" w:cs="Times New Roman"/>
          <w:color w:val="000000"/>
          <w:sz w:val="24"/>
          <w:szCs w:val="24"/>
        </w:rPr>
        <w:t>;</w:t>
      </w: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color w:val="000000"/>
          <w:sz w:val="24"/>
          <w:szCs w:val="24"/>
        </w:rPr>
        <w:t xml:space="preserve">__ </w:t>
      </w:r>
      <w:r w:rsidRPr="00624BA1">
        <w:rPr>
          <w:rFonts w:ascii="Times New Roman" w:eastAsia="Times New Roman" w:hAnsi="Times New Roman" w:cs="Times New Roman"/>
          <w:i/>
          <w:color w:val="000000"/>
          <w:sz w:val="24"/>
          <w:szCs w:val="24"/>
        </w:rPr>
        <w:t>список рекомендуемой учебно-методической литературы.</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hAnsi="Times New Roman" w:cs="Times New Roman"/>
          <w:sz w:val="24"/>
          <w:szCs w:val="24"/>
        </w:rPr>
      </w:pPr>
    </w:p>
    <w:p w:rsidR="003246F6" w:rsidRPr="00624BA1" w:rsidRDefault="003246F6" w:rsidP="00624BA1">
      <w:pPr>
        <w:rPr>
          <w:rFonts w:ascii="Times New Roman" w:hAnsi="Times New Roman" w:cs="Times New Roman"/>
          <w:sz w:val="24"/>
          <w:szCs w:val="24"/>
        </w:rPr>
      </w:pPr>
    </w:p>
    <w:p w:rsidR="003246F6" w:rsidRPr="008D142A" w:rsidRDefault="003246F6" w:rsidP="00624BA1">
      <w:pPr>
        <w:rPr>
          <w:rFonts w:ascii="Times New Roman" w:eastAsia="Times New Roman" w:hAnsi="Times New Roman" w:cs="Times New Roman"/>
          <w:b/>
          <w:sz w:val="24"/>
          <w:szCs w:val="24"/>
        </w:rPr>
      </w:pPr>
      <w:r w:rsidRPr="008D142A">
        <w:rPr>
          <w:rFonts w:ascii="Times New Roman" w:eastAsia="Times New Roman" w:hAnsi="Times New Roman" w:cs="Times New Roman"/>
          <w:b/>
          <w:bCs/>
          <w:sz w:val="24"/>
          <w:szCs w:val="24"/>
        </w:rPr>
        <w:t>3. ПРОГРАММА ДУХОВНО – НРАВСТВЕННОГО РАЗВИТИЯ</w:t>
      </w:r>
    </w:p>
    <w:p w:rsidR="003246F6" w:rsidRPr="008D142A" w:rsidRDefault="003246F6" w:rsidP="00624BA1">
      <w:pPr>
        <w:rPr>
          <w:rFonts w:ascii="Times New Roman" w:eastAsia="Times New Roman" w:hAnsi="Times New Roman" w:cs="Times New Roman"/>
          <w:b/>
          <w:sz w:val="24"/>
          <w:szCs w:val="24"/>
        </w:rPr>
      </w:pPr>
      <w:r w:rsidRPr="008D142A">
        <w:rPr>
          <w:rFonts w:ascii="Times New Roman" w:eastAsia="Times New Roman" w:hAnsi="Times New Roman" w:cs="Times New Roman"/>
          <w:b/>
          <w:bCs/>
          <w:sz w:val="24"/>
          <w:szCs w:val="24"/>
        </w:rPr>
        <w:t>И ВОСПИТАНИЯ ОБУЧАЮЩИХСЯ</w:t>
      </w:r>
    </w:p>
    <w:p w:rsidR="003246F6" w:rsidRPr="008D142A" w:rsidRDefault="003246F6" w:rsidP="00624BA1">
      <w:pPr>
        <w:rPr>
          <w:rFonts w:ascii="Times New Roman" w:eastAsia="Times New Roman" w:hAnsi="Times New Roman" w:cs="Times New Roman"/>
          <w:b/>
          <w:sz w:val="24"/>
          <w:szCs w:val="24"/>
        </w:rPr>
      </w:pPr>
      <w:r w:rsidRPr="008D142A">
        <w:rPr>
          <w:rFonts w:ascii="Times New Roman" w:eastAsia="Times New Roman" w:hAnsi="Times New Roman" w:cs="Times New Roman"/>
          <w:b/>
          <w:bCs/>
          <w:sz w:val="24"/>
          <w:szCs w:val="24"/>
        </w:rPr>
        <w:t>НА СТУПЕНИ НАЧАЛЬНОГО ОБЩЕГО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Нормативно правовой и документальной основой программы духовно- нравственного развития, воспитания обучающихся на ступени начального общего образования являются Федеральный государственный образовательный стандарт начального общего образования; Концепция духовно- нравственного развития и воспитания личности гражданина России.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Цель и задачи духовно-нравственного воспитания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Общие задачи духовно-нравственного развития и воспитания обучающихся на ступени начального общего образования.</w:t>
      </w:r>
    </w:p>
    <w:p w:rsidR="003246F6" w:rsidRPr="00624BA1" w:rsidRDefault="003246F6" w:rsidP="00624BA1">
      <w:pPr>
        <w:rPr>
          <w:rFonts w:ascii="Times New Roman" w:eastAsia="Times New Roman" w:hAnsi="Times New Roman" w:cs="Times New Roman"/>
          <w:sz w:val="24"/>
          <w:szCs w:val="24"/>
        </w:rPr>
      </w:pPr>
    </w:p>
    <w:tbl>
      <w:tblPr>
        <w:tblW w:w="0" w:type="auto"/>
        <w:jc w:val="center"/>
        <w:tblCellMar>
          <w:left w:w="0" w:type="dxa"/>
          <w:right w:w="0" w:type="dxa"/>
        </w:tblCellMar>
        <w:tblLook w:val="04A0"/>
      </w:tblPr>
      <w:tblGrid>
        <w:gridCol w:w="2448"/>
        <w:gridCol w:w="7123"/>
      </w:tblGrid>
      <w:tr w:rsidR="003246F6" w:rsidRPr="00624BA1" w:rsidTr="009C31A2">
        <w:trPr>
          <w:jc w:val="center"/>
        </w:trPr>
        <w:tc>
          <w:tcPr>
            <w:tcW w:w="2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области формирования личностной культуры</w:t>
            </w:r>
          </w:p>
        </w:tc>
        <w:tc>
          <w:tcPr>
            <w:tcW w:w="71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способности к духовному развитию;</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основ нравственного самосознания личности (совести);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основ морали;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принятие обучающимися базовых национальных ценностей;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эстетических потребностей, ценностей и чувств;</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способности открыто выражать и отстаивать свою нравственно оправданную позицию;</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формирование способности к самостоятельным поступкам;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развитие трудолюбия</w:t>
            </w:r>
          </w:p>
        </w:tc>
      </w:tr>
      <w:tr w:rsidR="003246F6" w:rsidRPr="00624BA1" w:rsidTr="009C31A2">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В области формирования социальной культуры</w:t>
            </w:r>
          </w:p>
        </w:tc>
        <w:tc>
          <w:tcPr>
            <w:tcW w:w="7123"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основ российской гражданской идентичности;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воспитание ценностного отношения к своей культуре;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патриотизма и гражданской солидарности;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развитие навыков организации сотрудничества с окружающими;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уважительного отношения к традиционным российским религиям и религиозным организациям;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толерантности и основ культуры межэтнического общения;</w:t>
            </w:r>
          </w:p>
        </w:tc>
      </w:tr>
      <w:tr w:rsidR="003246F6" w:rsidRPr="00624BA1" w:rsidTr="009C31A2">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области формирования семейной культуры</w:t>
            </w:r>
          </w:p>
        </w:tc>
        <w:tc>
          <w:tcPr>
            <w:tcW w:w="7123"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отношения к семье, как основе российского общества;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у обучающихся уважительного отношения к членам своей семьи;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представления о семейных ценностях</w:t>
            </w:r>
          </w:p>
        </w:tc>
      </w:tr>
    </w:tbl>
    <w:p w:rsidR="003246F6" w:rsidRPr="00624BA1" w:rsidRDefault="003246F6" w:rsidP="00624BA1">
      <w:pPr>
        <w:rPr>
          <w:rFonts w:ascii="Times New Roman" w:eastAsia="Times New Roman" w:hAnsi="Times New Roman" w:cs="Times New Roman"/>
          <w:i/>
          <w:iCs/>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Ценностные установки духовно- нравственного развития и воспитания обучающихся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Традиционными источниками нравственности являются: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патриотизм – любовь к Родине, своему краю, своему народу, служение Отечеству;</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социальная солидарность;</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гражданственность – долг перед Отечеством;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семья – любовь и верность, забота и помощь;</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личность – саморазвитие и совершенствование;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труд и творчество;</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наука – ценность знаний, стремление к познанию и истине;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традиционные религии – представление о вере и духовности;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искусство и литература – красота, гармония, духовный мир человека;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природа – эволюция, родная земля;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человечество – мир во всём мире, многообразие и уважение культур и народов, прогресс человечества, международное сотрудничество.</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воспитание гражданственности, патриотизма, уважения к правам, свободам и обязанностям человека;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воспитание нравственных чувств и этического сознания;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воспитание трудолюбия, творческого отношения к учению, труду, жизни;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формирование ценностного отношения к здоровью и здоровому образу жизни;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воспитание ценностного отношения к природе, окружающей среде (экологическое воспитание);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sz w:val="24"/>
          <w:szCs w:val="24"/>
        </w:rPr>
        <w:t xml:space="preserve">Содержание духовно – нравственного развития и воспитания обучающихся на ступени начального общего образования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Принцип ориентации на идеал.</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Принцип следования нравственному примеру.</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Принцип идентификации (персонификации).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Принцип диалогического общения.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Принцип полисубъектности воспитания.</w:t>
      </w:r>
    </w:p>
    <w:p w:rsidR="003246F6"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Принцип системно-деятельностной организации воспитания.</w:t>
      </w: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C60194" w:rsidRDefault="00C60194"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i/>
          <w:iCs/>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Cs/>
          <w:sz w:val="24"/>
          <w:szCs w:val="24"/>
        </w:rPr>
        <w:lastRenderedPageBreak/>
        <w:t xml:space="preserve">Виды деятельности МКОУ </w:t>
      </w:r>
      <w:r w:rsidR="00950128" w:rsidRPr="00624BA1">
        <w:rPr>
          <w:rFonts w:ascii="Times New Roman" w:eastAsia="Times New Roman" w:hAnsi="Times New Roman" w:cs="Times New Roman"/>
          <w:iCs/>
          <w:sz w:val="24"/>
          <w:szCs w:val="24"/>
        </w:rPr>
        <w:t xml:space="preserve">Новокаракюринская </w:t>
      </w:r>
      <w:r w:rsidRPr="00624BA1">
        <w:rPr>
          <w:rFonts w:ascii="Times New Roman" w:eastAsia="Times New Roman" w:hAnsi="Times New Roman" w:cs="Times New Roman"/>
          <w:iCs/>
          <w:sz w:val="24"/>
          <w:szCs w:val="24"/>
        </w:rPr>
        <w:t xml:space="preserve"> СОШ по духовно-нравственному воспитанию и развитию младших школьников</w:t>
      </w:r>
    </w:p>
    <w:tbl>
      <w:tblPr>
        <w:tblW w:w="0" w:type="auto"/>
        <w:jc w:val="center"/>
        <w:tblCellMar>
          <w:left w:w="0" w:type="dxa"/>
          <w:right w:w="0" w:type="dxa"/>
        </w:tblCellMar>
        <w:tblLook w:val="04A0"/>
      </w:tblPr>
      <w:tblGrid>
        <w:gridCol w:w="3190"/>
        <w:gridCol w:w="2858"/>
        <w:gridCol w:w="3523"/>
      </w:tblGrid>
      <w:tr w:rsidR="003246F6" w:rsidRPr="00624BA1" w:rsidTr="009C31A2">
        <w:trPr>
          <w:jc w:val="center"/>
        </w:trPr>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Урочная деятельность</w:t>
            </w:r>
          </w:p>
        </w:tc>
        <w:tc>
          <w:tcPr>
            <w:tcW w:w="28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Внеурочная деятельность</w:t>
            </w:r>
          </w:p>
        </w:tc>
        <w:tc>
          <w:tcPr>
            <w:tcW w:w="35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Внеклассная и внешкольная деятельность</w:t>
            </w:r>
          </w:p>
        </w:tc>
      </w:tr>
      <w:tr w:rsidR="003246F6" w:rsidRPr="00624BA1" w:rsidTr="009C31A2">
        <w:trPr>
          <w:jc w:val="center"/>
        </w:trPr>
        <w:tc>
          <w:tcPr>
            <w:tcW w:w="319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уроки эстетического цикла: музыка, ИЗО, технология;</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уроки литературного чтения;</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уроки окружающего мира;</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p>
        </w:tc>
        <w:tc>
          <w:tcPr>
            <w:tcW w:w="2858"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«Акварель»</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«Хочу знать»</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«Делаем сами своими руками»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«Моя малая родина»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«Учимся логически мыслить»</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«Ритмика»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«Самоделкин»</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Классные часы, беседы, праздники – утренники.</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Спортивно – развлекательные мероприятия.</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Индивидуальные беседы с учащимися.</w:t>
            </w:r>
          </w:p>
          <w:p w:rsidR="003246F6" w:rsidRPr="00624BA1" w:rsidRDefault="003246F6" w:rsidP="00624BA1">
            <w:pPr>
              <w:rPr>
                <w:rFonts w:ascii="Times New Roman" w:eastAsia="Times New Roman" w:hAnsi="Times New Roman" w:cs="Times New Roman"/>
                <w:sz w:val="24"/>
                <w:szCs w:val="24"/>
              </w:rPr>
            </w:pPr>
          </w:p>
        </w:tc>
        <w:tc>
          <w:tcPr>
            <w:tcW w:w="3523"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u w:val="single"/>
              </w:rPr>
              <w:t>Общешкольные мероприятия.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конкурсы,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-праздники, посвященные различным календарным датам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u w:val="single"/>
              </w:rPr>
              <w:t>Внешкольные виды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тематические экскурсии по району</w:t>
            </w:r>
          </w:p>
        </w:tc>
      </w:tr>
    </w:tbl>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Коллективные творческие дела могут иметь начало в рамках предметного содержания и продолжаться во внеурочной деятельности.</w:t>
      </w:r>
    </w:p>
    <w:p w:rsidR="003246F6" w:rsidRPr="00624BA1" w:rsidRDefault="003246F6" w:rsidP="00624BA1">
      <w:pPr>
        <w:rPr>
          <w:rFonts w:ascii="Times New Roman" w:eastAsia="Times New Roman" w:hAnsi="Times New Roman" w:cs="Times New Roman"/>
          <w:i/>
          <w:iCs/>
          <w:sz w:val="24"/>
          <w:szCs w:val="24"/>
        </w:rPr>
      </w:pPr>
    </w:p>
    <w:p w:rsidR="003246F6" w:rsidRPr="00624BA1" w:rsidRDefault="003246F6" w:rsidP="00624BA1">
      <w:pPr>
        <w:rPr>
          <w:rFonts w:ascii="Times New Roman" w:eastAsia="Times New Roman" w:hAnsi="Times New Roman" w:cs="Times New Roman"/>
          <w:i/>
          <w:iCs/>
          <w:sz w:val="24"/>
          <w:szCs w:val="24"/>
        </w:rPr>
      </w:pPr>
      <w:r w:rsidRPr="00624BA1">
        <w:rPr>
          <w:rFonts w:ascii="Times New Roman" w:eastAsia="Times New Roman" w:hAnsi="Times New Roman" w:cs="Times New Roman"/>
          <w:i/>
          <w:iCs/>
          <w:sz w:val="24"/>
          <w:szCs w:val="24"/>
        </w:rPr>
        <w:t xml:space="preserve">Совместная деятельность школы, семьи и общественности по духовно – нравственному развитию и воспитанию обучающихся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 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w:t>
      </w:r>
      <w:r w:rsidRPr="00624BA1">
        <w:rPr>
          <w:rFonts w:ascii="Times New Roman" w:eastAsia="Times New Roman" w:hAnsi="Times New Roman" w:cs="Times New Roman"/>
          <w:sz w:val="24"/>
          <w:szCs w:val="24"/>
        </w:rPr>
        <w:lastRenderedPageBreak/>
        <w:t>национального педагогического идеала. При этом могут быть использованы различные формы взаимодействия: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проведение отдельных и совместных мероприятий.</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i/>
          <w:sz w:val="24"/>
          <w:szCs w:val="24"/>
        </w:rPr>
      </w:pPr>
      <w:r w:rsidRPr="00624BA1">
        <w:rPr>
          <w:rFonts w:ascii="Times New Roman" w:eastAsia="Times New Roman" w:hAnsi="Times New Roman" w:cs="Times New Roman"/>
          <w:i/>
          <w:sz w:val="24"/>
          <w:szCs w:val="24"/>
        </w:rPr>
        <w:t xml:space="preserve"> Повышение педагогической культуры родителей (законных представителей) обучающихся.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совестная педагогическая деятельность семьи и школы; сочетание педагогического просвещения с педагогическим самообразованием родителей;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педагогическое внимание, уважение и требовательность к родителям;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содействие родителям в решении индивидуальных проблем воспитания детей;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опора на положительный опыт семейного воспитания.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системе повышения педагогической культуры родителей школа использует различные формы работы: родительские собрания на духовно – нравственные темы, проведение совместных праздников и мероприятий, организация совместного досуга родителей и детей.</w:t>
      </w:r>
    </w:p>
    <w:p w:rsidR="003246F6" w:rsidRPr="00624BA1" w:rsidRDefault="003246F6"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bCs/>
          <w:i/>
          <w:iCs/>
          <w:sz w:val="24"/>
          <w:szCs w:val="24"/>
        </w:rPr>
        <w:t>Планируемые результаты духовно-нравственного развития и воспитания обучающихся на ступени начального общего образования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духовно-нравственного развития и воспитания (семьи, друзей, ближайшего окружения, общественности, СМИ и т.п.), а также собственными усилиями обучающегося.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Воспитательные результаты и эффекты деятельности обучающихся распределяются по трём уровням.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Второй уровень результатов – получение обучающимися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Третий уровень результатов – получение обучающимися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Обучающимися могут быть достигнуты следующие воспитательные результаты: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опыт ролевого взаимодействия и реализации гражданской, патриотической позиции;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опыт социальной и межкультурной коммуникации;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начальные представления о правах и обязанностях человека, гражданина, семьянина, товарища.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Воспитание нравственных чувств и этического сознания: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уважительное отношение к традиционным религиям;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знание традиций своей семьи и школы, бережное отношение к ним.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Воспитание трудолюбия, творческого отношения к учению, труду, жизни: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ценностное и творческое отношение к учебному труду;</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элементарные представления о различных профессиях;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осознание приоритета нравственных основ труда, творчества, создание нового;</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потребности и начальные умения выражать себя в различных доступных и наиболее привлекательных для ребёнка видах творческой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Формирование ценностного отношения к здоровью и здоровому образу жизни: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ценностное отношение к своему здоровью, здоровью близких и окружающих людей;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первоначальный личный опыт здоровьесберегающей деятельности;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первоначальные представления о роли физической культуры и спорта для здоровья человека, его образование, труда и творчества;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Воспитание ценностного отношения к природе, окружающей среде (экологическое воспитание):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ценностное отношение к природе;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первоначальный опыт эстетического, эмоционально – нравственного отношения к природе;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элементарные знания о традициях нравственно – этического отношения к природе в культуре народов России, нормах экологической этики;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личный опыт участия в экологических инициативах, проектах.</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первоначальные умения видеть красоту в окружающем мире;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первоначальные умения видеть красоту в поведении, поступках людей;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lastRenderedPageBreak/>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мотивация к реализации эстетических ценностей в пространстве школы и семьи.</w:t>
      </w:r>
    </w:p>
    <w:p w:rsidR="003246F6" w:rsidRPr="00624BA1" w:rsidRDefault="003246F6" w:rsidP="00624BA1">
      <w:pPr>
        <w:rPr>
          <w:rFonts w:ascii="Times New Roman" w:eastAsia="Times New Roman" w:hAnsi="Times New Roman" w:cs="Times New Roman"/>
          <w:sz w:val="24"/>
          <w:szCs w:val="24"/>
        </w:rPr>
      </w:pPr>
    </w:p>
    <w:p w:rsidR="003246F6" w:rsidRPr="008D142A" w:rsidRDefault="003246F6" w:rsidP="00624BA1">
      <w:pPr>
        <w:rPr>
          <w:rFonts w:ascii="Times New Roman" w:eastAsia="Times New Roman" w:hAnsi="Times New Roman" w:cs="Times New Roman"/>
          <w:b/>
          <w:bCs/>
          <w:sz w:val="24"/>
          <w:szCs w:val="24"/>
        </w:rPr>
      </w:pPr>
      <w:r w:rsidRPr="008D142A">
        <w:rPr>
          <w:rFonts w:ascii="Times New Roman" w:eastAsia="Times New Roman" w:hAnsi="Times New Roman" w:cs="Times New Roman"/>
          <w:b/>
          <w:bCs/>
          <w:sz w:val="24"/>
          <w:szCs w:val="24"/>
        </w:rPr>
        <w:t>4.ПРОГРАММА ФОРМИРОВАНИЯ ЭКОЛОГИЧЕСКОЙ К</w:t>
      </w:r>
      <w:r w:rsidR="00753F0B" w:rsidRPr="008D142A">
        <w:rPr>
          <w:rFonts w:ascii="Times New Roman" w:eastAsia="Times New Roman" w:hAnsi="Times New Roman" w:cs="Times New Roman"/>
          <w:b/>
          <w:bCs/>
          <w:sz w:val="24"/>
          <w:szCs w:val="24"/>
        </w:rPr>
        <w:t xml:space="preserve">УЛЬТУРЫ, </w:t>
      </w:r>
      <w:r w:rsidRPr="008D142A">
        <w:rPr>
          <w:rFonts w:ascii="Times New Roman" w:eastAsia="Times New Roman" w:hAnsi="Times New Roman" w:cs="Times New Roman"/>
          <w:b/>
          <w:bCs/>
          <w:sz w:val="24"/>
          <w:szCs w:val="24"/>
        </w:rPr>
        <w:t>ЗДОРОВОГО И БЕЗОПАСНОГООБРАЗА  ЖИЗНИ</w:t>
      </w:r>
    </w:p>
    <w:p w:rsidR="00753F0B" w:rsidRPr="00624BA1" w:rsidRDefault="00753F0B" w:rsidP="00624BA1">
      <w:pPr>
        <w:rPr>
          <w:rFonts w:ascii="Times New Roman" w:eastAsia="Times New Roman" w:hAnsi="Times New Roman" w:cs="Times New Roman"/>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неблагоприятные социальные, экономические и экологические условия;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активно формируемые в младшем школьном возрасте комплексы знаний, установок, правил поведения, привычек;</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3246F6" w:rsidRPr="00624BA1" w:rsidRDefault="003246F6" w:rsidP="00624BA1">
      <w:pPr>
        <w:rPr>
          <w:rFonts w:ascii="Times New Roman" w:eastAsia="Times New Roman" w:hAnsi="Times New Roman" w:cs="Times New Roman"/>
          <w:color w:val="000000"/>
          <w:spacing w:val="-2"/>
          <w:sz w:val="24"/>
          <w:szCs w:val="24"/>
        </w:rPr>
      </w:pPr>
      <w:r w:rsidRPr="00624BA1">
        <w:rPr>
          <w:rFonts w:ascii="Times New Roman" w:eastAsia="Times New Roman" w:hAnsi="Times New Roman" w:cs="Times New Roman"/>
          <w:color w:val="000000"/>
          <w:sz w:val="24"/>
          <w:szCs w:val="24"/>
        </w:rPr>
        <w:t xml:space="preserve">Программа формирования экологической культуры, здорового и безопасного </w:t>
      </w:r>
      <w:r w:rsidRPr="00624BA1">
        <w:rPr>
          <w:rFonts w:ascii="Times New Roman" w:eastAsia="Times New Roman" w:hAnsi="Times New Roman" w:cs="Times New Roman"/>
          <w:sz w:val="24"/>
          <w:szCs w:val="24"/>
        </w:rPr>
        <w:t>образа</w:t>
      </w:r>
      <w:r w:rsidRPr="00624BA1">
        <w:rPr>
          <w:rFonts w:ascii="Times New Roman" w:eastAsia="Times New Roman" w:hAnsi="Times New Roman" w:cs="Times New Roman"/>
          <w:color w:val="000000"/>
          <w:sz w:val="24"/>
          <w:szCs w:val="24"/>
        </w:rPr>
        <w:t xml:space="preserve"> жизни, а также организация всей работы по ее реализации строится на основе научной обосн</w:t>
      </w:r>
      <w:r w:rsidRPr="00624BA1">
        <w:rPr>
          <w:rFonts w:ascii="Times New Roman" w:eastAsia="Times New Roman" w:hAnsi="Times New Roman" w:cs="Times New Roman"/>
          <w:color w:val="000000"/>
          <w:spacing w:val="-1"/>
          <w:sz w:val="24"/>
          <w:szCs w:val="24"/>
        </w:rPr>
        <w:t>ованности, последовательности, возрастной и социокультур</w:t>
      </w:r>
      <w:r w:rsidRPr="00624BA1">
        <w:rPr>
          <w:rFonts w:ascii="Times New Roman" w:eastAsia="Times New Roman" w:hAnsi="Times New Roman" w:cs="Times New Roman"/>
          <w:color w:val="000000"/>
          <w:sz w:val="24"/>
          <w:szCs w:val="24"/>
        </w:rPr>
        <w:t>ной адекватности, информационной безопасности и практич</w:t>
      </w:r>
      <w:r w:rsidRPr="00624BA1">
        <w:rPr>
          <w:rFonts w:ascii="Times New Roman" w:eastAsia="Times New Roman" w:hAnsi="Times New Roman" w:cs="Times New Roman"/>
          <w:color w:val="000000"/>
          <w:spacing w:val="-2"/>
          <w:sz w:val="24"/>
          <w:szCs w:val="24"/>
        </w:rPr>
        <w:t>еской целесообразности.</w:t>
      </w:r>
    </w:p>
    <w:p w:rsidR="003246F6" w:rsidRPr="00624BA1" w:rsidRDefault="003246F6" w:rsidP="00624BA1">
      <w:pPr>
        <w:rPr>
          <w:rFonts w:ascii="Times New Roman" w:eastAsia="Times New Roman" w:hAnsi="Times New Roman" w:cs="Times New Roman"/>
          <w:i/>
          <w:iCs/>
          <w:color w:val="000000"/>
          <w:spacing w:val="-4"/>
          <w:sz w:val="24"/>
          <w:szCs w:val="24"/>
        </w:rPr>
      </w:pP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i/>
          <w:iCs/>
          <w:color w:val="000000"/>
          <w:spacing w:val="-4"/>
          <w:sz w:val="24"/>
          <w:szCs w:val="24"/>
        </w:rPr>
        <w:lastRenderedPageBreak/>
        <w:t xml:space="preserve">Задачи </w:t>
      </w:r>
      <w:r w:rsidRPr="00624BA1">
        <w:rPr>
          <w:rFonts w:ascii="Times New Roman" w:eastAsia="Times New Roman" w:hAnsi="Times New Roman" w:cs="Times New Roman"/>
          <w:i/>
          <w:iCs/>
          <w:sz w:val="24"/>
          <w:szCs w:val="24"/>
        </w:rPr>
        <w:t>программы:</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sz w:val="24"/>
          <w:szCs w:val="24"/>
        </w:rPr>
        <w:t>1) сформи</w:t>
      </w:r>
      <w:r w:rsidRPr="00624BA1">
        <w:rPr>
          <w:rFonts w:ascii="Times New Roman" w:eastAsia="Times New Roman" w:hAnsi="Times New Roman" w:cs="Times New Roman"/>
          <w:color w:val="000000"/>
          <w:sz w:val="24"/>
          <w:szCs w:val="24"/>
        </w:rPr>
        <w:t>ровать представление о позитивных факторах, влияющих на здоровье:</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sz w:val="24"/>
          <w:szCs w:val="24"/>
        </w:rPr>
        <w:t>- о рациональной организации режима дня, учебы и отдыха, двигательной активности;</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правильном (здоровом) питании, его режиме, структуре, полезных продуктах;</w:t>
      </w:r>
    </w:p>
    <w:p w:rsidR="003246F6" w:rsidRPr="00624BA1" w:rsidRDefault="003246F6" w:rsidP="00624BA1">
      <w:pPr>
        <w:rPr>
          <w:rFonts w:ascii="Times New Roman" w:eastAsia="Times New Roman" w:hAnsi="Times New Roman" w:cs="Times New Roman"/>
          <w:color w:val="000000"/>
          <w:spacing w:val="-14"/>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влиянии позитивных и негативных эмоций на здоровье, в том числе получаемых от общения с компьютером, просмотра телепередач, участия в азартных игр</w:t>
      </w:r>
      <w:r w:rsidRPr="00624BA1">
        <w:rPr>
          <w:rFonts w:ascii="Times New Roman" w:eastAsia="Times New Roman" w:hAnsi="Times New Roman" w:cs="Times New Roman"/>
          <w:color w:val="000000"/>
          <w:spacing w:val="-14"/>
          <w:sz w:val="24"/>
          <w:szCs w:val="24"/>
        </w:rPr>
        <w:t>ах;</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pacing w:val="-14"/>
          <w:sz w:val="24"/>
          <w:szCs w:val="24"/>
        </w:rPr>
        <w:t>-</w:t>
      </w:r>
      <w:r w:rsidRPr="00624BA1">
        <w:rPr>
          <w:rFonts w:ascii="Times New Roman" w:eastAsia="Times New Roman" w:hAnsi="Times New Roman" w:cs="Times New Roman"/>
          <w:color w:val="000000"/>
          <w:sz w:val="24"/>
          <w:szCs w:val="24"/>
        </w:rPr>
        <w:t>об основных компонентах культуры здоровья и здорового образа жизни;</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2) научить обучающихся:</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 делать осознанный выбор поступков, поведения, позволяющих сохранять и укреплять здоровье;</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 выполнять правила личной гигиены и развить готовность на основе ее использования самостоятельно поддерживать свое здоровье;</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 составлять, анализировать и контролировать свой режим дня;</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sz w:val="24"/>
          <w:szCs w:val="24"/>
        </w:rPr>
        <w:t xml:space="preserve">- </w:t>
      </w:r>
      <w:r w:rsidRPr="00624BA1">
        <w:rPr>
          <w:rFonts w:ascii="Times New Roman" w:eastAsia="Times New Roman" w:hAnsi="Times New Roman" w:cs="Times New Roman"/>
          <w:color w:val="000000"/>
          <w:sz w:val="24"/>
          <w:szCs w:val="24"/>
        </w:rPr>
        <w:t>элементарным навыкам эмоциональной разгрузки (релаксации);</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 xml:space="preserve">- бережному отношению к природе;  </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5) сформировать умения безопасного поведения в окружающей среде и простейших умений поведения в экстремальных (чрезвычайных) ситуациях.</w:t>
      </w:r>
    </w:p>
    <w:p w:rsidR="003246F6" w:rsidRPr="00624BA1" w:rsidRDefault="003246F6" w:rsidP="00624BA1">
      <w:pPr>
        <w:rPr>
          <w:rFonts w:ascii="Times New Roman" w:eastAsia="Times New Roman" w:hAnsi="Times New Roman" w:cs="Times New Roman"/>
          <w:bCs/>
          <w:i/>
          <w:iCs/>
          <w:color w:val="000000"/>
          <w:sz w:val="24"/>
          <w:szCs w:val="24"/>
        </w:rPr>
      </w:pPr>
    </w:p>
    <w:p w:rsidR="003246F6" w:rsidRPr="00624BA1" w:rsidRDefault="003246F6" w:rsidP="00624BA1">
      <w:pPr>
        <w:rPr>
          <w:rFonts w:ascii="Times New Roman" w:eastAsia="Times New Roman" w:hAnsi="Times New Roman" w:cs="Times New Roman"/>
          <w:bCs/>
          <w:i/>
          <w:iCs/>
          <w:color w:val="000000"/>
          <w:sz w:val="24"/>
          <w:szCs w:val="24"/>
        </w:rPr>
      </w:pPr>
      <w:r w:rsidRPr="00624BA1">
        <w:rPr>
          <w:rFonts w:ascii="Times New Roman" w:eastAsia="Times New Roman" w:hAnsi="Times New Roman" w:cs="Times New Roman"/>
          <w:bCs/>
          <w:i/>
          <w:iCs/>
          <w:color w:val="000000"/>
          <w:sz w:val="24"/>
          <w:szCs w:val="24"/>
        </w:rPr>
        <w:t>Формирование экологической культуры, здорового и безопасного образа жизни</w:t>
      </w:r>
    </w:p>
    <w:tbl>
      <w:tblPr>
        <w:tblW w:w="9747" w:type="dxa"/>
        <w:tblCellMar>
          <w:left w:w="0" w:type="dxa"/>
          <w:right w:w="0" w:type="dxa"/>
        </w:tblCellMar>
        <w:tblLook w:val="04A0"/>
      </w:tblPr>
      <w:tblGrid>
        <w:gridCol w:w="2802"/>
        <w:gridCol w:w="6945"/>
      </w:tblGrid>
      <w:tr w:rsidR="003246F6" w:rsidRPr="00624BA1" w:rsidTr="009C31A2">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Здоровьесберегающая инфраструктура</w:t>
            </w:r>
          </w:p>
        </w:tc>
        <w:tc>
          <w:tcPr>
            <w:tcW w:w="694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имеется столовая и помещения для хранения и приготовления пищи;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- 100% учащиеся обеспечиваются бесплатным  горячим питанием;</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xml:space="preserve">- кабинеты, физкультурный зал,  спортплощадка УО оснащены </w:t>
            </w:r>
            <w:r w:rsidRPr="00624BA1">
              <w:rPr>
                <w:rFonts w:ascii="Times New Roman" w:eastAsia="Times New Roman" w:hAnsi="Times New Roman" w:cs="Times New Roman"/>
                <w:color w:val="000000"/>
                <w:sz w:val="24"/>
                <w:szCs w:val="24"/>
              </w:rPr>
              <w:lastRenderedPageBreak/>
              <w:t>игровым и спортивным оборудованием и инвентарём;</w:t>
            </w:r>
          </w:p>
          <w:p w:rsidR="003246F6" w:rsidRPr="00624BA1" w:rsidRDefault="003246F6" w:rsidP="00624BA1">
            <w:pPr>
              <w:rPr>
                <w:rFonts w:ascii="Times New Roman" w:eastAsia="Times New Roman" w:hAnsi="Times New Roman" w:cs="Times New Roman"/>
                <w:color w:val="000000"/>
                <w:sz w:val="24"/>
                <w:szCs w:val="24"/>
              </w:rPr>
            </w:pPr>
            <w:r w:rsidRPr="00624BA1">
              <w:rPr>
                <w:rFonts w:ascii="Times New Roman" w:eastAsia="Times New Roman" w:hAnsi="Times New Roman" w:cs="Times New Roman"/>
                <w:color w:val="000000"/>
                <w:sz w:val="24"/>
                <w:szCs w:val="24"/>
              </w:rPr>
              <w:t>- в школе работают квалифицированные специалисты.</w:t>
            </w:r>
          </w:p>
        </w:tc>
      </w:tr>
      <w:tr w:rsidR="003246F6" w:rsidRPr="00624BA1" w:rsidTr="009C31A2">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lastRenderedPageBreak/>
              <w:t>Рациональная организация учебной и внеурочной  деятельности обучающихся</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соблюдаются гигиенические нормы и требования к организации и объёму учебной и внеучебной нагрузки;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используются методы и методики обучения, адекватные возрастным возможностям и особенностям обучающихся;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соблюдаются все требования к использованию технических средств обучения;</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осуществляется  принцип индивидуализации обучения.</w:t>
            </w:r>
          </w:p>
        </w:tc>
      </w:tr>
      <w:tr w:rsidR="003246F6" w:rsidRPr="00624BA1" w:rsidTr="009C31A2">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Эффективная организация физкультурно-оздоровительной работы</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введен 3 час уроков физкультуры</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проводятся физкультминутки на уроках, способствующие эмоциональной разгрузке и повышению двигательной активности;</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организуется работа спортивных секций: футбол, легкая атлетика, баскетбол, волейбол</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регулярно проводятся спортивно – оздоровительные мероприятия: соревнования, дни здоровья, конкурсы, спортивные праздники, походы.</w:t>
            </w:r>
          </w:p>
        </w:tc>
      </w:tr>
      <w:tr w:rsidR="003246F6" w:rsidRPr="00624BA1" w:rsidTr="009C31A2">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Реализация дополнительных образовательных программ</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в летний период организуется работа летних оздоровительных  лагерей</w:t>
            </w:r>
          </w:p>
        </w:tc>
      </w:tr>
      <w:tr w:rsidR="003246F6" w:rsidRPr="00624BA1" w:rsidTr="009C31A2">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Просветительская работа с родителями (законными представителями)</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3246F6" w:rsidRPr="00624BA1" w:rsidRDefault="003246F6" w:rsidP="00624BA1">
            <w:pPr>
              <w:rPr>
                <w:rFonts w:ascii="Times New Roman" w:eastAsia="Times New Roman" w:hAnsi="Times New Roman" w:cs="Times New Roman"/>
                <w:sz w:val="24"/>
                <w:szCs w:val="24"/>
              </w:rPr>
            </w:pPr>
            <w:r w:rsidRPr="00624BA1">
              <w:rPr>
                <w:rFonts w:ascii="Times New Roman" w:eastAsia="Times New Roman" w:hAnsi="Times New Roman" w:cs="Times New Roman"/>
                <w:color w:val="000000"/>
                <w:sz w:val="24"/>
                <w:szCs w:val="24"/>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3246F6" w:rsidRPr="00624BA1" w:rsidRDefault="003246F6" w:rsidP="00624BA1">
      <w:pPr>
        <w:rPr>
          <w:rFonts w:ascii="Times New Roman" w:hAnsi="Times New Roman" w:cs="Times New Roman"/>
          <w:sz w:val="24"/>
          <w:szCs w:val="24"/>
        </w:rPr>
      </w:pPr>
    </w:p>
    <w:p w:rsidR="003246F6" w:rsidRPr="00624BA1" w:rsidRDefault="003246F6" w:rsidP="00624BA1">
      <w:pPr>
        <w:rPr>
          <w:rFonts w:ascii="Times New Roman" w:eastAsia="Times New Roman" w:hAnsi="Times New Roman" w:cs="Times New Roman"/>
          <w:bCs/>
          <w:sz w:val="24"/>
          <w:szCs w:val="24"/>
        </w:rPr>
      </w:pPr>
    </w:p>
    <w:p w:rsidR="003246F6" w:rsidRPr="00624BA1" w:rsidRDefault="003246F6" w:rsidP="00624BA1">
      <w:pPr>
        <w:rPr>
          <w:rFonts w:ascii="Times New Roman" w:eastAsia="Times New Roman" w:hAnsi="Times New Roman" w:cs="Times New Roman"/>
          <w:bCs/>
          <w:sz w:val="24"/>
          <w:szCs w:val="24"/>
        </w:rPr>
      </w:pPr>
    </w:p>
    <w:p w:rsidR="003246F6" w:rsidRPr="00624BA1" w:rsidRDefault="003246F6" w:rsidP="00624BA1">
      <w:pPr>
        <w:rPr>
          <w:rFonts w:ascii="Times New Roman" w:eastAsia="Times New Roman" w:hAnsi="Times New Roman" w:cs="Times New Roman"/>
          <w:bCs/>
          <w:sz w:val="24"/>
          <w:szCs w:val="24"/>
        </w:rPr>
      </w:pPr>
    </w:p>
    <w:p w:rsidR="003246F6" w:rsidRPr="00624BA1" w:rsidRDefault="003246F6" w:rsidP="00624BA1">
      <w:pPr>
        <w:rPr>
          <w:rFonts w:ascii="Times New Roman" w:eastAsia="Times New Roman" w:hAnsi="Times New Roman" w:cs="Times New Roman"/>
          <w:bCs/>
          <w:sz w:val="24"/>
          <w:szCs w:val="24"/>
        </w:rPr>
      </w:pPr>
    </w:p>
    <w:p w:rsidR="003246F6" w:rsidRPr="00624BA1" w:rsidRDefault="003246F6" w:rsidP="00624BA1">
      <w:pPr>
        <w:rPr>
          <w:rFonts w:ascii="Times New Roman" w:eastAsia="Times New Roman" w:hAnsi="Times New Roman" w:cs="Times New Roman"/>
          <w:bCs/>
          <w:sz w:val="24"/>
          <w:szCs w:val="24"/>
        </w:rPr>
      </w:pPr>
    </w:p>
    <w:p w:rsidR="003246F6" w:rsidRPr="00624BA1" w:rsidRDefault="003246F6" w:rsidP="00624BA1">
      <w:pPr>
        <w:rPr>
          <w:rFonts w:ascii="Times New Roman" w:eastAsia="Times New Roman" w:hAnsi="Times New Roman" w:cs="Times New Roman"/>
          <w:bCs/>
          <w:sz w:val="24"/>
          <w:szCs w:val="24"/>
        </w:rPr>
      </w:pPr>
    </w:p>
    <w:p w:rsidR="0081261C" w:rsidRPr="00C435D2" w:rsidRDefault="0081261C" w:rsidP="003246F6">
      <w:pPr>
        <w:spacing w:after="0" w:line="240" w:lineRule="auto"/>
        <w:ind w:firstLine="550"/>
        <w:jc w:val="center"/>
        <w:rPr>
          <w:rFonts w:ascii="Times New Roman" w:eastAsia="Times New Roman" w:hAnsi="Times New Roman" w:cs="Times New Roman"/>
          <w:b/>
          <w:bCs/>
          <w:sz w:val="24"/>
          <w:szCs w:val="24"/>
        </w:rPr>
      </w:pPr>
    </w:p>
    <w:p w:rsidR="003246F6" w:rsidRPr="00C435D2" w:rsidRDefault="003246F6" w:rsidP="003246F6">
      <w:pPr>
        <w:spacing w:after="0" w:line="240" w:lineRule="auto"/>
        <w:ind w:firstLine="550"/>
        <w:jc w:val="center"/>
        <w:rPr>
          <w:rFonts w:ascii="Times New Roman" w:eastAsia="Times New Roman" w:hAnsi="Times New Roman" w:cs="Times New Roman"/>
          <w:b/>
          <w:bCs/>
          <w:sz w:val="24"/>
          <w:szCs w:val="24"/>
        </w:rPr>
      </w:pPr>
    </w:p>
    <w:p w:rsidR="003246F6" w:rsidRPr="00C435D2" w:rsidRDefault="003246F6" w:rsidP="003246F6">
      <w:pPr>
        <w:spacing w:after="0" w:line="240" w:lineRule="auto"/>
        <w:ind w:firstLine="550"/>
        <w:jc w:val="center"/>
        <w:rPr>
          <w:rFonts w:ascii="Times New Roman" w:eastAsia="Times New Roman" w:hAnsi="Times New Roman" w:cs="Times New Roman"/>
          <w:b/>
          <w:bCs/>
          <w:sz w:val="24"/>
          <w:szCs w:val="24"/>
        </w:rPr>
      </w:pPr>
      <w:r w:rsidRPr="00C435D2">
        <w:rPr>
          <w:rFonts w:ascii="Times New Roman" w:eastAsia="Times New Roman" w:hAnsi="Times New Roman" w:cs="Times New Roman"/>
          <w:b/>
          <w:bCs/>
          <w:sz w:val="24"/>
          <w:szCs w:val="24"/>
          <w:lang w:val="en-US"/>
        </w:rPr>
        <w:t>III</w:t>
      </w:r>
      <w:r w:rsidRPr="00C435D2">
        <w:rPr>
          <w:rFonts w:ascii="Times New Roman" w:eastAsia="Times New Roman" w:hAnsi="Times New Roman" w:cs="Times New Roman"/>
          <w:b/>
          <w:bCs/>
          <w:sz w:val="24"/>
          <w:szCs w:val="24"/>
        </w:rPr>
        <w:t>.ОРГАНИЗАЦИОННЫЙ РАЗДЕЛ</w:t>
      </w:r>
    </w:p>
    <w:p w:rsidR="003246F6" w:rsidRPr="00C435D2" w:rsidRDefault="003246F6" w:rsidP="003246F6">
      <w:pPr>
        <w:spacing w:after="0" w:line="240" w:lineRule="auto"/>
        <w:ind w:firstLine="550"/>
        <w:jc w:val="center"/>
        <w:rPr>
          <w:rFonts w:ascii="Times New Roman" w:eastAsia="Times New Roman" w:hAnsi="Times New Roman" w:cs="Times New Roman"/>
          <w:b/>
          <w:bCs/>
          <w:sz w:val="24"/>
          <w:szCs w:val="24"/>
        </w:rPr>
      </w:pPr>
    </w:p>
    <w:p w:rsidR="003246F6" w:rsidRPr="00C435D2" w:rsidRDefault="003246F6" w:rsidP="003246F6">
      <w:pPr>
        <w:ind w:firstLine="550"/>
        <w:jc w:val="center"/>
        <w:rPr>
          <w:rFonts w:ascii="Times New Roman" w:hAnsi="Times New Roman" w:cs="Times New Roman"/>
          <w:b/>
          <w:sz w:val="24"/>
          <w:szCs w:val="24"/>
        </w:rPr>
      </w:pPr>
      <w:r w:rsidRPr="00C435D2">
        <w:rPr>
          <w:rFonts w:ascii="Times New Roman" w:hAnsi="Times New Roman" w:cs="Times New Roman"/>
          <w:b/>
          <w:sz w:val="24"/>
          <w:szCs w:val="24"/>
        </w:rPr>
        <w:t>1.УЧЕБНЫЙ ПЛАН</w:t>
      </w:r>
    </w:p>
    <w:p w:rsidR="003246F6" w:rsidRPr="00C435D2" w:rsidRDefault="003246F6" w:rsidP="003246F6">
      <w:pPr>
        <w:widowControl w:val="0"/>
        <w:autoSpaceDE w:val="0"/>
        <w:autoSpaceDN w:val="0"/>
        <w:adjustRightInd w:val="0"/>
        <w:spacing w:line="360" w:lineRule="auto"/>
        <w:ind w:right="-142" w:firstLine="624"/>
        <w:jc w:val="both"/>
        <w:rPr>
          <w:rFonts w:ascii="Times New Roman" w:hAnsi="Times New Roman" w:cs="Times New Roman"/>
          <w:sz w:val="24"/>
          <w:szCs w:val="24"/>
        </w:rPr>
      </w:pPr>
      <w:r w:rsidRPr="00C435D2">
        <w:rPr>
          <w:rFonts w:ascii="Times New Roman" w:hAnsi="Times New Roman" w:cs="Times New Roman"/>
          <w:sz w:val="24"/>
          <w:szCs w:val="24"/>
        </w:rPr>
        <w:t>Содержание обучения и воспитания в 201</w:t>
      </w:r>
      <w:r w:rsidR="00C60194">
        <w:rPr>
          <w:rFonts w:ascii="Times New Roman" w:hAnsi="Times New Roman" w:cs="Times New Roman"/>
          <w:sz w:val="24"/>
          <w:szCs w:val="24"/>
        </w:rPr>
        <w:t>7</w:t>
      </w:r>
      <w:r w:rsidRPr="00C435D2">
        <w:rPr>
          <w:rFonts w:ascii="Times New Roman" w:hAnsi="Times New Roman" w:cs="Times New Roman"/>
          <w:sz w:val="24"/>
          <w:szCs w:val="24"/>
        </w:rPr>
        <w:t>-201</w:t>
      </w:r>
      <w:r w:rsidR="00C60194">
        <w:rPr>
          <w:rFonts w:ascii="Times New Roman" w:hAnsi="Times New Roman" w:cs="Times New Roman"/>
          <w:sz w:val="24"/>
          <w:szCs w:val="24"/>
        </w:rPr>
        <w:t>8</w:t>
      </w:r>
      <w:r w:rsidRPr="00C435D2">
        <w:rPr>
          <w:rFonts w:ascii="Times New Roman" w:hAnsi="Times New Roman" w:cs="Times New Roman"/>
          <w:sz w:val="24"/>
          <w:szCs w:val="24"/>
        </w:rPr>
        <w:t xml:space="preserve"> учебном году определено в соответствии с ведущими идеями модернизации, сориентировано на формирование системы ключевых компетенций школьников.</w:t>
      </w:r>
    </w:p>
    <w:p w:rsidR="005509FB" w:rsidRPr="00C435D2" w:rsidRDefault="005509FB" w:rsidP="005509FB">
      <w:pPr>
        <w:spacing w:after="0" w:line="240" w:lineRule="auto"/>
        <w:jc w:val="center"/>
        <w:rPr>
          <w:rFonts w:ascii="Times New Roman" w:hAnsi="Times New Roman" w:cs="Times New Roman"/>
          <w:b/>
          <w:sz w:val="24"/>
          <w:szCs w:val="24"/>
        </w:rPr>
      </w:pPr>
      <w:r w:rsidRPr="00C435D2">
        <w:rPr>
          <w:rFonts w:ascii="Times New Roman" w:hAnsi="Times New Roman" w:cs="Times New Roman"/>
          <w:b/>
          <w:sz w:val="24"/>
          <w:szCs w:val="24"/>
          <w:lang w:val="en-US"/>
        </w:rPr>
        <w:t>I</w:t>
      </w:r>
      <w:r w:rsidRPr="00C435D2">
        <w:rPr>
          <w:rFonts w:ascii="Times New Roman" w:hAnsi="Times New Roman" w:cs="Times New Roman"/>
          <w:b/>
          <w:sz w:val="24"/>
          <w:szCs w:val="24"/>
        </w:rPr>
        <w:t xml:space="preserve">.Начальное общее образование </w:t>
      </w:r>
    </w:p>
    <w:p w:rsidR="005509FB" w:rsidRPr="00C435D2" w:rsidRDefault="005509FB" w:rsidP="005509FB">
      <w:pPr>
        <w:spacing w:after="0" w:line="240" w:lineRule="auto"/>
        <w:jc w:val="center"/>
        <w:rPr>
          <w:rFonts w:ascii="Times New Roman" w:hAnsi="Times New Roman" w:cs="Times New Roman"/>
          <w:b/>
          <w:sz w:val="24"/>
          <w:szCs w:val="24"/>
        </w:rPr>
      </w:pP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 xml:space="preserve">Базисный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надпредметных и метапредметных направлений внеурочной деятельности по классам (по годам обучения). </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Базисный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w:t>
      </w:r>
      <w:r w:rsidR="00593EBB" w:rsidRPr="00C435D2">
        <w:rPr>
          <w:rFonts w:ascii="Times New Roman" w:hAnsi="Times New Roman" w:cs="Times New Roman"/>
          <w:sz w:val="24"/>
          <w:szCs w:val="24"/>
        </w:rPr>
        <w:t xml:space="preserve"> </w:t>
      </w:r>
      <w:r w:rsidRPr="00C435D2">
        <w:rPr>
          <w:rFonts w:ascii="Times New Roman" w:hAnsi="Times New Roman" w:cs="Times New Roman"/>
          <w:sz w:val="24"/>
          <w:szCs w:val="24"/>
        </w:rPr>
        <w:t>учебных предметов по классам (годам) обучения.  В</w:t>
      </w:r>
      <w:r w:rsidR="00593EBB" w:rsidRPr="00C435D2">
        <w:rPr>
          <w:rFonts w:ascii="Times New Roman" w:hAnsi="Times New Roman" w:cs="Times New Roman"/>
          <w:sz w:val="24"/>
          <w:szCs w:val="24"/>
        </w:rPr>
        <w:t xml:space="preserve"> </w:t>
      </w:r>
      <w:r w:rsidRPr="00C435D2">
        <w:rPr>
          <w:rFonts w:ascii="Times New Roman" w:hAnsi="Times New Roman" w:cs="Times New Roman"/>
          <w:sz w:val="24"/>
          <w:szCs w:val="24"/>
        </w:rPr>
        <w:t>варианте учебного</w:t>
      </w:r>
      <w:r w:rsidR="00593EBB" w:rsidRPr="00C435D2">
        <w:rPr>
          <w:rFonts w:ascii="Times New Roman" w:hAnsi="Times New Roman" w:cs="Times New Roman"/>
          <w:sz w:val="24"/>
          <w:szCs w:val="24"/>
        </w:rPr>
        <w:t xml:space="preserve"> </w:t>
      </w:r>
      <w:r w:rsidRPr="00C435D2">
        <w:rPr>
          <w:rFonts w:ascii="Times New Roman" w:hAnsi="Times New Roman" w:cs="Times New Roman"/>
          <w:sz w:val="24"/>
          <w:szCs w:val="24"/>
        </w:rPr>
        <w:t>плана</w:t>
      </w:r>
      <w:r w:rsidR="00593EBB" w:rsidRPr="00C435D2">
        <w:rPr>
          <w:rFonts w:ascii="Times New Roman" w:hAnsi="Times New Roman" w:cs="Times New Roman"/>
          <w:sz w:val="24"/>
          <w:szCs w:val="24"/>
        </w:rPr>
        <w:t xml:space="preserve"> </w:t>
      </w:r>
      <w:r w:rsidRPr="00C435D2">
        <w:rPr>
          <w:rFonts w:ascii="Times New Roman" w:hAnsi="Times New Roman" w:cs="Times New Roman"/>
          <w:sz w:val="24"/>
          <w:szCs w:val="24"/>
        </w:rPr>
        <w:t>№ 2</w:t>
      </w:r>
      <w:r w:rsidR="00593EBB" w:rsidRPr="00C435D2">
        <w:rPr>
          <w:rFonts w:ascii="Times New Roman" w:hAnsi="Times New Roman" w:cs="Times New Roman"/>
          <w:sz w:val="24"/>
          <w:szCs w:val="24"/>
        </w:rPr>
        <w:t xml:space="preserve"> </w:t>
      </w:r>
      <w:r w:rsidRPr="00C435D2">
        <w:rPr>
          <w:rFonts w:ascii="Times New Roman" w:hAnsi="Times New Roman" w:cs="Times New Roman"/>
          <w:sz w:val="24"/>
          <w:szCs w:val="24"/>
        </w:rPr>
        <w:t xml:space="preserve">для школ с русским  (неродным) языком обучения за русским языком сохранено то количество часов, которое указано на этот предмет в базисном учебном плане Российской Федерации. Что касается учебного плана № 1  для школ с родным (нерусским) языком обучения, то в нем для изучения русского языка выделяется в 1-4 классах на 135 часов больше,  чем в базисном учебном плане Российской Федерации. </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 xml:space="preserve">Кроме того, рекомендуется дополнительно выделить по одному часу на русский язык  в </w:t>
      </w:r>
      <w:r w:rsidRPr="00C435D2">
        <w:rPr>
          <w:rFonts w:ascii="Times New Roman" w:hAnsi="Times New Roman" w:cs="Times New Roman"/>
          <w:sz w:val="24"/>
          <w:szCs w:val="24"/>
          <w:lang w:val="en-US"/>
        </w:rPr>
        <w:t>I</w:t>
      </w:r>
      <w:r w:rsidRPr="00C435D2">
        <w:rPr>
          <w:rFonts w:ascii="Times New Roman" w:hAnsi="Times New Roman" w:cs="Times New Roman"/>
          <w:sz w:val="24"/>
          <w:szCs w:val="24"/>
        </w:rPr>
        <w:t>-</w:t>
      </w:r>
      <w:r w:rsidRPr="00C435D2">
        <w:rPr>
          <w:rFonts w:ascii="Times New Roman" w:hAnsi="Times New Roman" w:cs="Times New Roman"/>
          <w:sz w:val="24"/>
          <w:szCs w:val="24"/>
          <w:lang w:val="en-US"/>
        </w:rPr>
        <w:t>IV</w:t>
      </w:r>
      <w:r w:rsidRPr="00C435D2">
        <w:rPr>
          <w:rFonts w:ascii="Times New Roman" w:hAnsi="Times New Roman" w:cs="Times New Roman"/>
          <w:sz w:val="24"/>
          <w:szCs w:val="24"/>
        </w:rPr>
        <w:t xml:space="preserve"> классах школ с родным (нерусским) языком обучения за счет регионального компонента или компонента образовательной организации.</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предметов:(«Дагестанская литература», «Культура и традиции народов Дагестана» или другие  предметы).</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C435D2">
        <w:rPr>
          <w:rFonts w:ascii="Times New Roman" w:hAnsi="Times New Roman" w:cs="Times New Roman"/>
          <w:sz w:val="24"/>
          <w:szCs w:val="24"/>
          <w:lang w:val="en-US"/>
        </w:rPr>
        <w:t>II</w:t>
      </w:r>
      <w:r w:rsidRPr="00C435D2">
        <w:rPr>
          <w:rFonts w:ascii="Times New Roman" w:hAnsi="Times New Roman" w:cs="Times New Roman"/>
          <w:sz w:val="24"/>
          <w:szCs w:val="24"/>
        </w:rPr>
        <w:t>-</w:t>
      </w:r>
      <w:r w:rsidRPr="00C435D2">
        <w:rPr>
          <w:rFonts w:ascii="Times New Roman" w:hAnsi="Times New Roman" w:cs="Times New Roman"/>
          <w:sz w:val="24"/>
          <w:szCs w:val="24"/>
          <w:lang w:val="en-US"/>
        </w:rPr>
        <w:t>IV</w:t>
      </w:r>
      <w:r w:rsidRPr="00C435D2">
        <w:rPr>
          <w:rFonts w:ascii="Times New Roman" w:hAnsi="Times New Roman" w:cs="Times New Roman"/>
          <w:sz w:val="24"/>
          <w:szCs w:val="24"/>
        </w:rPr>
        <w:t xml:space="preserve"> классах сельских школ с родным (нерусским) языком обучения в учебном плане №1 выделено по 2 часа в неделю на иностранный язык. </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 xml:space="preserve">Что касается учебного предмета «Окружающий мир», то он должен быть изучен интегрированно и при изучении учебных предметов «Русский язык и литературное чтение», «Родной язык и литературное чтение», «Культура и традиции народов </w:t>
      </w:r>
      <w:r w:rsidRPr="00C435D2">
        <w:rPr>
          <w:rFonts w:ascii="Times New Roman" w:hAnsi="Times New Roman" w:cs="Times New Roman"/>
          <w:sz w:val="24"/>
          <w:szCs w:val="24"/>
        </w:rPr>
        <w:lastRenderedPageBreak/>
        <w:t>Дагестана», «Математика», «Основы религиозных культур и светской этики», а также за счет компонента образовательной организации.</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Продолжительность учебного года:I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8 недель. Для обучающихся в </w:t>
      </w:r>
      <w:r w:rsidRPr="00C435D2">
        <w:rPr>
          <w:rFonts w:ascii="Times New Roman" w:hAnsi="Times New Roman" w:cs="Times New Roman"/>
          <w:sz w:val="24"/>
          <w:szCs w:val="24"/>
          <w:lang w:val="en-US"/>
        </w:rPr>
        <w:t>I</w:t>
      </w:r>
      <w:r w:rsidRPr="00C435D2">
        <w:rPr>
          <w:rFonts w:ascii="Times New Roman" w:hAnsi="Times New Roman" w:cs="Times New Roman"/>
          <w:sz w:val="24"/>
          <w:szCs w:val="24"/>
        </w:rPr>
        <w:t xml:space="preserve"> классе устанавливаются в течение года дополнительные недельные каникулы.</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Образовательнаяорганизацияосуществляет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eastAsia="Times New Roman" w:hAnsi="Times New Roman" w:cs="Times New Roman"/>
          <w:color w:val="000000" w:themeColor="text1"/>
          <w:spacing w:val="1"/>
          <w:sz w:val="24"/>
          <w:szCs w:val="24"/>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r w:rsidRPr="00C435D2">
        <w:rPr>
          <w:rFonts w:ascii="Times New Roman" w:eastAsia="Times New Roman" w:hAnsi="Times New Roman" w:cs="Times New Roman"/>
          <w:color w:val="000000" w:themeColor="text1"/>
          <w:spacing w:val="1"/>
          <w:sz w:val="24"/>
          <w:szCs w:val="24"/>
        </w:rPr>
        <w:br/>
      </w:r>
      <w:r w:rsidRPr="00C435D2">
        <w:rPr>
          <w:rFonts w:ascii="Times New Roman" w:hAnsi="Times New Roman" w:cs="Times New Roman"/>
          <w:sz w:val="24"/>
          <w:szCs w:val="24"/>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 xml:space="preserve">Рекомендуется не менее 2-х часов в </w:t>
      </w:r>
      <w:r w:rsidRPr="00C435D2">
        <w:rPr>
          <w:rFonts w:ascii="Times New Roman" w:hAnsi="Times New Roman" w:cs="Times New Roman"/>
          <w:sz w:val="24"/>
          <w:szCs w:val="24"/>
          <w:lang w:val="en-US"/>
        </w:rPr>
        <w:t>I</w:t>
      </w:r>
      <w:r w:rsidRPr="00C435D2">
        <w:rPr>
          <w:rFonts w:ascii="Times New Roman" w:hAnsi="Times New Roman" w:cs="Times New Roman"/>
          <w:sz w:val="24"/>
          <w:szCs w:val="24"/>
        </w:rPr>
        <w:t>-</w:t>
      </w:r>
      <w:r w:rsidRPr="00C435D2">
        <w:rPr>
          <w:rFonts w:ascii="Times New Roman" w:hAnsi="Times New Roman" w:cs="Times New Roman"/>
          <w:sz w:val="24"/>
          <w:szCs w:val="24"/>
          <w:lang w:val="en-US"/>
        </w:rPr>
        <w:t>IV</w:t>
      </w:r>
      <w:r w:rsidRPr="00C435D2">
        <w:rPr>
          <w:rFonts w:ascii="Times New Roman" w:hAnsi="Times New Roman" w:cs="Times New Roman"/>
          <w:sz w:val="24"/>
          <w:szCs w:val="24"/>
        </w:rPr>
        <w:t xml:space="preserve"> классах и не менее 1 часавнеурочной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 xml:space="preserve">В связи с отсутствием  финансирования в </w:t>
      </w:r>
      <w:r w:rsidRPr="00C435D2">
        <w:rPr>
          <w:rFonts w:ascii="Times New Roman" w:hAnsi="Times New Roman" w:cs="Times New Roman"/>
          <w:sz w:val="24"/>
          <w:szCs w:val="24"/>
          <w:lang w:val="en-US"/>
        </w:rPr>
        <w:t>I</w:t>
      </w:r>
      <w:r w:rsidRPr="00C435D2">
        <w:rPr>
          <w:rFonts w:ascii="Times New Roman" w:hAnsi="Times New Roman" w:cs="Times New Roman"/>
          <w:sz w:val="24"/>
          <w:szCs w:val="24"/>
        </w:rPr>
        <w:t>-</w:t>
      </w:r>
      <w:r w:rsidRPr="00C435D2">
        <w:rPr>
          <w:rFonts w:ascii="Times New Roman" w:hAnsi="Times New Roman" w:cs="Times New Roman"/>
          <w:sz w:val="24"/>
          <w:szCs w:val="24"/>
          <w:lang w:val="en-US"/>
        </w:rPr>
        <w:t>IV</w:t>
      </w:r>
      <w:r w:rsidRPr="00C435D2">
        <w:rPr>
          <w:rFonts w:ascii="Times New Roman" w:hAnsi="Times New Roman" w:cs="Times New Roman"/>
          <w:sz w:val="24"/>
          <w:szCs w:val="24"/>
        </w:rPr>
        <w:t xml:space="preserve"> классах предусмотрена оплата только 7 часов внеурочной деятельности, однако при наличии финансовых возможностей в </w:t>
      </w:r>
      <w:r w:rsidRPr="00C435D2">
        <w:rPr>
          <w:rFonts w:ascii="Times New Roman" w:hAnsi="Times New Roman" w:cs="Times New Roman"/>
          <w:sz w:val="24"/>
          <w:szCs w:val="24"/>
        </w:rPr>
        <w:lastRenderedPageBreak/>
        <w:t>муниципальных образовательных организациях количество часов внеурочной деятельности может быть доведено до 10 часов в неделю.</w:t>
      </w:r>
    </w:p>
    <w:p w:rsidR="005509FB" w:rsidRPr="00C435D2" w:rsidRDefault="005509FB" w:rsidP="005509FB">
      <w:pPr>
        <w:spacing w:after="0" w:line="240" w:lineRule="auto"/>
        <w:ind w:firstLine="601"/>
        <w:jc w:val="both"/>
        <w:rPr>
          <w:rFonts w:ascii="Times New Roman" w:hAnsi="Times New Roman" w:cs="Times New Roman"/>
          <w:sz w:val="24"/>
          <w:szCs w:val="24"/>
        </w:rPr>
      </w:pPr>
      <w:r w:rsidRPr="00C435D2">
        <w:rPr>
          <w:rFonts w:ascii="Times New Roman" w:hAnsi="Times New Roman" w:cs="Times New Roman"/>
          <w:sz w:val="24"/>
          <w:szCs w:val="24"/>
        </w:rPr>
        <w:t xml:space="preserve">При проведении занятий по русскому языку разрешается деление классов на две группы в сельских школах с родным (нерусским) языком обучения при наполняемости класса 20 и более учащихся, по родному языку в школах с русским (неродным) языком обучения – при наполняемости класса 25 и более учащихся. При проведении занятий по иностранному языку во </w:t>
      </w:r>
      <w:r w:rsidRPr="00C435D2">
        <w:rPr>
          <w:rFonts w:ascii="Times New Roman" w:hAnsi="Times New Roman" w:cs="Times New Roman"/>
          <w:sz w:val="24"/>
          <w:szCs w:val="24"/>
          <w:lang w:val="en-US"/>
        </w:rPr>
        <w:t>II</w:t>
      </w:r>
      <w:r w:rsidRPr="00C435D2">
        <w:rPr>
          <w:rFonts w:ascii="Times New Roman" w:hAnsi="Times New Roman" w:cs="Times New Roman"/>
          <w:sz w:val="24"/>
          <w:szCs w:val="24"/>
        </w:rPr>
        <w:t>-IV классах осуществляется деление  класса на две группы при наполняемости 25 и более учащихся  в городах, 20 и более учащихся  в селе.</w:t>
      </w:r>
    </w:p>
    <w:p w:rsidR="00C435D2" w:rsidRPr="00C435D2" w:rsidRDefault="005509FB" w:rsidP="00C435D2">
      <w:pPr>
        <w:spacing w:after="0" w:line="240" w:lineRule="auto"/>
        <w:ind w:firstLine="601"/>
        <w:jc w:val="both"/>
        <w:rPr>
          <w:rFonts w:ascii="Times New Roman" w:hAnsi="Times New Roman" w:cs="Times New Roman"/>
          <w:b/>
          <w:sz w:val="24"/>
          <w:szCs w:val="24"/>
        </w:rPr>
      </w:pPr>
      <w:r w:rsidRPr="00C435D2">
        <w:rPr>
          <w:rFonts w:ascii="Times New Roman" w:hAnsi="Times New Roman" w:cs="Times New Roman"/>
          <w:sz w:val="24"/>
          <w:szCs w:val="24"/>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C435D2" w:rsidRPr="00C435D2" w:rsidRDefault="00C435D2" w:rsidP="005509FB">
      <w:pPr>
        <w:pStyle w:val="aa"/>
        <w:rPr>
          <w:rFonts w:ascii="Times New Roman" w:hAnsi="Times New Roman"/>
          <w:b/>
          <w:sz w:val="24"/>
          <w:szCs w:val="24"/>
        </w:rPr>
      </w:pPr>
    </w:p>
    <w:p w:rsidR="00C435D2" w:rsidRPr="00C435D2" w:rsidRDefault="00C435D2" w:rsidP="005509FB">
      <w:pPr>
        <w:pStyle w:val="aa"/>
        <w:rPr>
          <w:rFonts w:ascii="Times New Roman" w:hAnsi="Times New Roman"/>
          <w:b/>
          <w:sz w:val="24"/>
          <w:szCs w:val="24"/>
        </w:rPr>
      </w:pPr>
    </w:p>
    <w:p w:rsidR="005509FB" w:rsidRPr="00C435D2" w:rsidRDefault="005509FB" w:rsidP="005509FB">
      <w:pPr>
        <w:pStyle w:val="aa"/>
        <w:rPr>
          <w:rFonts w:ascii="Times New Roman" w:hAnsi="Times New Roman"/>
          <w:b/>
          <w:sz w:val="24"/>
          <w:szCs w:val="24"/>
        </w:rPr>
      </w:pPr>
    </w:p>
    <w:p w:rsidR="005509FB" w:rsidRPr="00C435D2" w:rsidRDefault="005509FB" w:rsidP="005509FB">
      <w:pPr>
        <w:pStyle w:val="aa"/>
        <w:rPr>
          <w:rFonts w:ascii="Times New Roman" w:hAnsi="Times New Roman"/>
          <w:b/>
          <w:sz w:val="24"/>
          <w:szCs w:val="24"/>
        </w:rPr>
      </w:pPr>
    </w:p>
    <w:p w:rsidR="005509FB" w:rsidRPr="00C435D2" w:rsidRDefault="005509FB" w:rsidP="005509FB">
      <w:pPr>
        <w:pStyle w:val="aa"/>
        <w:rPr>
          <w:rFonts w:ascii="Times New Roman" w:hAnsi="Times New Roman"/>
          <w:sz w:val="24"/>
          <w:szCs w:val="24"/>
        </w:rPr>
      </w:pPr>
      <w:r w:rsidRPr="00C435D2">
        <w:rPr>
          <w:rFonts w:ascii="Times New Roman" w:hAnsi="Times New Roman"/>
          <w:sz w:val="24"/>
          <w:szCs w:val="24"/>
        </w:rPr>
        <w:t>Учебный план с русским (неродным)  языком обучения (вариант 2)</w:t>
      </w:r>
    </w:p>
    <w:p w:rsidR="005509FB" w:rsidRPr="00C435D2" w:rsidRDefault="005509FB" w:rsidP="005509FB">
      <w:pPr>
        <w:pStyle w:val="aa"/>
        <w:rPr>
          <w:rFonts w:ascii="Times New Roman" w:hAnsi="Times New Roman"/>
          <w:sz w:val="24"/>
          <w:szCs w:val="24"/>
        </w:rPr>
      </w:pPr>
      <w:r w:rsidRPr="00C435D2">
        <w:rPr>
          <w:rFonts w:ascii="Times New Roman" w:hAnsi="Times New Roman"/>
          <w:sz w:val="24"/>
          <w:szCs w:val="24"/>
        </w:rPr>
        <w:t xml:space="preserve">для </w:t>
      </w:r>
      <w:r w:rsidRPr="00C435D2">
        <w:rPr>
          <w:rFonts w:ascii="Times New Roman" w:hAnsi="Times New Roman"/>
          <w:sz w:val="24"/>
          <w:szCs w:val="24"/>
          <w:lang w:val="en-US"/>
        </w:rPr>
        <w:t>I</w:t>
      </w:r>
      <w:r w:rsidRPr="00C435D2">
        <w:rPr>
          <w:rFonts w:ascii="Times New Roman" w:hAnsi="Times New Roman"/>
          <w:sz w:val="24"/>
          <w:szCs w:val="24"/>
        </w:rPr>
        <w:t>-</w:t>
      </w:r>
      <w:r w:rsidRPr="00C435D2">
        <w:rPr>
          <w:rFonts w:ascii="Times New Roman" w:hAnsi="Times New Roman"/>
          <w:sz w:val="24"/>
          <w:szCs w:val="24"/>
          <w:lang w:val="en-US"/>
        </w:rPr>
        <w:t>IV</w:t>
      </w:r>
      <w:r w:rsidRPr="00C435D2">
        <w:rPr>
          <w:rFonts w:ascii="Times New Roman" w:hAnsi="Times New Roman"/>
          <w:sz w:val="24"/>
          <w:szCs w:val="24"/>
        </w:rPr>
        <w:t xml:space="preserve"> классов образовательных организаций, реализующих программы начального общего образования,  на 2017/2018  учебный год </w:t>
      </w:r>
    </w:p>
    <w:p w:rsidR="005509FB" w:rsidRPr="00C435D2" w:rsidRDefault="005509FB" w:rsidP="005509FB">
      <w:pPr>
        <w:pStyle w:val="aa"/>
        <w:rPr>
          <w:rFonts w:ascii="Times New Roman" w:hAnsi="Times New Roman"/>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1276"/>
        <w:gridCol w:w="709"/>
        <w:gridCol w:w="709"/>
        <w:gridCol w:w="992"/>
        <w:gridCol w:w="992"/>
      </w:tblGrid>
      <w:tr w:rsidR="005509FB" w:rsidRPr="00C435D2" w:rsidTr="00624BA1">
        <w:tc>
          <w:tcPr>
            <w:tcW w:w="2269" w:type="dxa"/>
            <w:vMerge w:val="restart"/>
            <w:shd w:val="clear" w:color="auto" w:fill="auto"/>
          </w:tcPr>
          <w:p w:rsidR="005509FB" w:rsidRPr="00C435D2" w:rsidRDefault="005509FB" w:rsidP="00624BA1">
            <w:pPr>
              <w:spacing w:after="0" w:line="240" w:lineRule="auto"/>
              <w:ind w:left="120" w:right="-108"/>
              <w:jc w:val="center"/>
              <w:rPr>
                <w:rFonts w:ascii="Times New Roman" w:eastAsia="Times New Roman" w:hAnsi="Times New Roman" w:cs="Times New Roman"/>
                <w:b/>
                <w:sz w:val="24"/>
                <w:szCs w:val="24"/>
              </w:rPr>
            </w:pPr>
            <w:r w:rsidRPr="00C435D2">
              <w:rPr>
                <w:rFonts w:ascii="Times New Roman" w:eastAsia="Times New Roman" w:hAnsi="Times New Roman" w:cs="Times New Roman"/>
                <w:b/>
                <w:sz w:val="24"/>
                <w:szCs w:val="24"/>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5509FB" w:rsidRPr="00C435D2" w:rsidRDefault="001E3154" w:rsidP="00624BA1">
            <w:pPr>
              <w:spacing w:after="0" w:line="240" w:lineRule="auto"/>
              <w:ind w:left="120" w:right="-108"/>
              <w:rPr>
                <w:rFonts w:ascii="Times New Roman" w:eastAsia="Times New Roman" w:hAnsi="Times New Roman" w:cs="Times New Roman"/>
                <w:b/>
                <w:sz w:val="24"/>
                <w:szCs w:val="24"/>
              </w:rPr>
            </w:pPr>
            <w:r w:rsidRPr="001E3154">
              <w:rPr>
                <w:rFonts w:ascii="Times New Roman" w:eastAsia="Times New Roman" w:hAnsi="Times New Roman" w:cs="Times New Roman"/>
                <w:sz w:val="24"/>
                <w:szCs w:val="24"/>
              </w:rPr>
              <w:pict>
                <v:line id="_x0000_s1037" style="position:absolute;left:0;text-align:left;flip:y;z-index:251674624;mso-position-horizontal-relative:text;mso-position-vertical-relative:text" from="-5.1pt,2.5pt" to="196.65pt,47.2pt"/>
              </w:pict>
            </w:r>
            <w:r w:rsidR="005509FB" w:rsidRPr="00C435D2">
              <w:rPr>
                <w:rFonts w:ascii="Times New Roman" w:hAnsi="Times New Roman" w:cs="Times New Roman"/>
                <w:b/>
                <w:sz w:val="24"/>
                <w:szCs w:val="24"/>
              </w:rPr>
              <w:t>Предметы</w:t>
            </w:r>
          </w:p>
          <w:p w:rsidR="005509FB" w:rsidRPr="00C435D2" w:rsidRDefault="005509FB" w:rsidP="00624BA1">
            <w:pPr>
              <w:spacing w:after="0" w:line="240" w:lineRule="auto"/>
              <w:ind w:left="-120" w:right="-108"/>
              <w:jc w:val="center"/>
              <w:rPr>
                <w:rFonts w:ascii="Times New Roman" w:hAnsi="Times New Roman" w:cs="Times New Roman"/>
                <w:b/>
                <w:sz w:val="24"/>
                <w:szCs w:val="24"/>
              </w:rPr>
            </w:pPr>
          </w:p>
          <w:p w:rsidR="005509FB" w:rsidRPr="00C435D2" w:rsidRDefault="005509FB" w:rsidP="00624BA1">
            <w:pPr>
              <w:spacing w:after="0" w:line="240" w:lineRule="auto"/>
              <w:ind w:left="-120" w:right="12"/>
              <w:jc w:val="right"/>
              <w:rPr>
                <w:rFonts w:ascii="Times New Roman" w:hAnsi="Times New Roman" w:cs="Times New Roman"/>
                <w:b/>
                <w:sz w:val="24"/>
                <w:szCs w:val="24"/>
              </w:rPr>
            </w:pPr>
            <w:r w:rsidRPr="00C435D2">
              <w:rPr>
                <w:rFonts w:ascii="Times New Roman" w:hAnsi="Times New Roman" w:cs="Times New Roman"/>
                <w:b/>
                <w:sz w:val="24"/>
                <w:szCs w:val="24"/>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b/>
                <w:sz w:val="24"/>
                <w:szCs w:val="24"/>
              </w:rPr>
            </w:pPr>
            <w:r w:rsidRPr="00C435D2">
              <w:rPr>
                <w:rFonts w:ascii="Times New Roman" w:hAnsi="Times New Roman" w:cs="Times New Roman"/>
                <w:b/>
                <w:sz w:val="24"/>
                <w:szCs w:val="24"/>
              </w:rPr>
              <w:t>Всего</w:t>
            </w:r>
          </w:p>
        </w:tc>
      </w:tr>
      <w:tr w:rsidR="005509FB" w:rsidRPr="00C435D2" w:rsidTr="00624BA1">
        <w:tc>
          <w:tcPr>
            <w:tcW w:w="2269" w:type="dxa"/>
            <w:vMerge/>
            <w:shd w:val="clear" w:color="auto" w:fill="auto"/>
          </w:tcPr>
          <w:p w:rsidR="005509FB" w:rsidRPr="00C435D2" w:rsidRDefault="005509FB" w:rsidP="00624BA1">
            <w:pPr>
              <w:spacing w:after="0" w:line="240" w:lineRule="auto"/>
              <w:rPr>
                <w:rFonts w:ascii="Times New Roman" w:hAnsi="Times New Roman" w:cs="Times New Roman"/>
                <w:b/>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5509FB" w:rsidRPr="00C435D2" w:rsidRDefault="005509FB" w:rsidP="00624BA1">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lang w:val="en-US"/>
              </w:rPr>
            </w:pPr>
            <w:r w:rsidRPr="00C435D2">
              <w:rPr>
                <w:rFonts w:ascii="Times New Roman" w:hAnsi="Times New Roman" w:cs="Times New Roman"/>
                <w:b/>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lang w:val="en-US"/>
              </w:rPr>
            </w:pPr>
            <w:r w:rsidRPr="00C435D2">
              <w:rPr>
                <w:rFonts w:ascii="Times New Roman" w:hAnsi="Times New Roman" w:cs="Times New Roman"/>
                <w:b/>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lang w:val="en-US"/>
              </w:rPr>
            </w:pPr>
            <w:r w:rsidRPr="00C435D2">
              <w:rPr>
                <w:rFonts w:ascii="Times New Roman" w:hAnsi="Times New Roman" w:cs="Times New Roman"/>
                <w:b/>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lang w:val="en-US"/>
              </w:rPr>
              <w:t>IV</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b/>
                <w:sz w:val="24"/>
                <w:szCs w:val="24"/>
              </w:rPr>
            </w:pPr>
          </w:p>
        </w:tc>
      </w:tr>
      <w:tr w:rsidR="005509FB" w:rsidRPr="00C435D2" w:rsidTr="00624BA1">
        <w:trPr>
          <w:trHeight w:val="555"/>
        </w:trPr>
        <w:tc>
          <w:tcPr>
            <w:tcW w:w="2269" w:type="dxa"/>
            <w:vMerge w:val="restart"/>
            <w:shd w:val="clear" w:color="auto" w:fill="auto"/>
          </w:tcPr>
          <w:p w:rsidR="005509FB" w:rsidRPr="00C435D2" w:rsidRDefault="005509FB" w:rsidP="00624BA1">
            <w:pPr>
              <w:spacing w:after="0" w:line="240" w:lineRule="auto"/>
              <w:jc w:val="both"/>
              <w:rPr>
                <w:rFonts w:ascii="Times New Roman" w:hAnsi="Times New Roman" w:cs="Times New Roman"/>
                <w:sz w:val="24"/>
                <w:szCs w:val="24"/>
              </w:rPr>
            </w:pPr>
            <w:r w:rsidRPr="00C435D2">
              <w:rPr>
                <w:rFonts w:ascii="Times New Roman" w:hAnsi="Times New Roman" w:cs="Times New Roman"/>
                <w:sz w:val="24"/>
                <w:szCs w:val="24"/>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jc w:val="both"/>
              <w:rPr>
                <w:rFonts w:ascii="Times New Roman" w:hAnsi="Times New Roman" w:cs="Times New Roman"/>
                <w:sz w:val="24"/>
                <w:szCs w:val="24"/>
              </w:rPr>
            </w:pPr>
            <w:r w:rsidRPr="00C435D2">
              <w:rPr>
                <w:rFonts w:ascii="Times New Roman" w:hAnsi="Times New Roman" w:cs="Times New Roman"/>
                <w:sz w:val="24"/>
                <w:szCs w:val="24"/>
              </w:rPr>
              <w:t xml:space="preserve"> 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19</w:t>
            </w:r>
          </w:p>
        </w:tc>
      </w:tr>
      <w:tr w:rsidR="005509FB" w:rsidRPr="00C435D2" w:rsidTr="00624BA1">
        <w:trPr>
          <w:trHeight w:val="375"/>
        </w:trPr>
        <w:tc>
          <w:tcPr>
            <w:tcW w:w="2269" w:type="dxa"/>
            <w:vMerge/>
            <w:shd w:val="clear" w:color="auto" w:fill="auto"/>
          </w:tcPr>
          <w:p w:rsidR="005509FB" w:rsidRPr="00C435D2" w:rsidRDefault="005509FB" w:rsidP="00624BA1">
            <w:pPr>
              <w:spacing w:after="0" w:line="240" w:lineRule="auto"/>
              <w:jc w:val="both"/>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jc w:val="both"/>
              <w:rPr>
                <w:rFonts w:ascii="Times New Roman" w:hAnsi="Times New Roman" w:cs="Times New Roman"/>
                <w:sz w:val="24"/>
                <w:szCs w:val="24"/>
              </w:rPr>
            </w:pPr>
            <w:r w:rsidRPr="00C435D2">
              <w:rPr>
                <w:rFonts w:ascii="Times New Roman" w:hAnsi="Times New Roman" w:cs="Times New Roman"/>
                <w:sz w:val="24"/>
                <w:szCs w:val="24"/>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14</w:t>
            </w:r>
          </w:p>
        </w:tc>
      </w:tr>
      <w:tr w:rsidR="005509FB" w:rsidRPr="00C435D2" w:rsidTr="00624BA1">
        <w:trPr>
          <w:trHeight w:val="570"/>
        </w:trPr>
        <w:tc>
          <w:tcPr>
            <w:tcW w:w="2269" w:type="dxa"/>
            <w:vMerge w:val="restart"/>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 xml:space="preserve">Родной язык  </w:t>
            </w:r>
          </w:p>
        </w:tc>
        <w:tc>
          <w:tcPr>
            <w:tcW w:w="1276" w:type="dxa"/>
            <w:tcBorders>
              <w:top w:val="single" w:sz="4" w:space="0" w:color="auto"/>
              <w:left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8</w:t>
            </w:r>
          </w:p>
        </w:tc>
      </w:tr>
      <w:tr w:rsidR="005509FB" w:rsidRPr="00C435D2" w:rsidTr="00624BA1">
        <w:trPr>
          <w:trHeight w:val="381"/>
        </w:trPr>
        <w:tc>
          <w:tcPr>
            <w:tcW w:w="2269" w:type="dxa"/>
            <w:vMerge/>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Литературное чтение</w:t>
            </w:r>
          </w:p>
        </w:tc>
        <w:tc>
          <w:tcPr>
            <w:tcW w:w="1276" w:type="dxa"/>
            <w:tcBorders>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4</w:t>
            </w:r>
          </w:p>
        </w:tc>
      </w:tr>
      <w:tr w:rsidR="005509FB" w:rsidRPr="00C435D2" w:rsidTr="00624BA1">
        <w:tc>
          <w:tcPr>
            <w:tcW w:w="2269" w:type="dxa"/>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6</w:t>
            </w:r>
          </w:p>
        </w:tc>
      </w:tr>
      <w:tr w:rsidR="005509FB" w:rsidRPr="00C435D2" w:rsidTr="00624BA1">
        <w:tc>
          <w:tcPr>
            <w:tcW w:w="2269" w:type="dxa"/>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16</w:t>
            </w:r>
          </w:p>
        </w:tc>
      </w:tr>
      <w:tr w:rsidR="005509FB" w:rsidRPr="00C435D2" w:rsidTr="00624BA1">
        <w:tc>
          <w:tcPr>
            <w:tcW w:w="2269" w:type="dxa"/>
            <w:shd w:val="clear" w:color="auto" w:fill="auto"/>
          </w:tcPr>
          <w:p w:rsidR="005509FB" w:rsidRPr="00C435D2" w:rsidRDefault="005509FB" w:rsidP="00624BA1">
            <w:pPr>
              <w:spacing w:after="0" w:line="240" w:lineRule="auto"/>
              <w:ind w:right="-108"/>
              <w:rPr>
                <w:rFonts w:ascii="Times New Roman" w:hAnsi="Times New Roman" w:cs="Times New Roman"/>
                <w:sz w:val="24"/>
                <w:szCs w:val="24"/>
              </w:rPr>
            </w:pPr>
            <w:r w:rsidRPr="00C435D2">
              <w:rPr>
                <w:rFonts w:ascii="Times New Roman" w:hAnsi="Times New Roman" w:cs="Times New Roman"/>
                <w:sz w:val="24"/>
                <w:szCs w:val="24"/>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right="-108"/>
              <w:rPr>
                <w:rFonts w:ascii="Times New Roman" w:hAnsi="Times New Roman" w:cs="Times New Roman"/>
                <w:sz w:val="24"/>
                <w:szCs w:val="24"/>
              </w:rPr>
            </w:pPr>
            <w:r w:rsidRPr="00C435D2">
              <w:rPr>
                <w:rFonts w:ascii="Times New Roman" w:hAnsi="Times New Roman" w:cs="Times New Roman"/>
                <w:sz w:val="24"/>
                <w:szCs w:val="24"/>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7</w:t>
            </w:r>
          </w:p>
        </w:tc>
      </w:tr>
      <w:tr w:rsidR="005509FB" w:rsidRPr="00C435D2" w:rsidTr="00624BA1">
        <w:tc>
          <w:tcPr>
            <w:tcW w:w="2269" w:type="dxa"/>
            <w:vMerge w:val="restart"/>
            <w:shd w:val="clear" w:color="auto" w:fill="auto"/>
          </w:tcPr>
          <w:p w:rsidR="005509FB" w:rsidRPr="00C435D2" w:rsidRDefault="005509FB" w:rsidP="00624BA1">
            <w:pPr>
              <w:spacing w:after="0" w:line="240" w:lineRule="auto"/>
              <w:ind w:right="-108"/>
              <w:rPr>
                <w:rFonts w:ascii="Times New Roman" w:hAnsi="Times New Roman" w:cs="Times New Roman"/>
                <w:sz w:val="24"/>
                <w:szCs w:val="24"/>
              </w:rPr>
            </w:pPr>
            <w:r w:rsidRPr="00C435D2">
              <w:rPr>
                <w:rFonts w:ascii="Times New Roman" w:hAnsi="Times New Roman" w:cs="Times New Roman"/>
                <w:sz w:val="24"/>
                <w:szCs w:val="24"/>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right="-108"/>
              <w:rPr>
                <w:rFonts w:ascii="Times New Roman" w:hAnsi="Times New Roman" w:cs="Times New Roman"/>
                <w:sz w:val="24"/>
                <w:szCs w:val="24"/>
              </w:rPr>
            </w:pPr>
            <w:r w:rsidRPr="00C435D2">
              <w:rPr>
                <w:rFonts w:ascii="Times New Roman" w:hAnsi="Times New Roman" w:cs="Times New Roman"/>
                <w:sz w:val="24"/>
                <w:szCs w:val="24"/>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1</w:t>
            </w:r>
          </w:p>
        </w:tc>
      </w:tr>
      <w:tr w:rsidR="005509FB" w:rsidRPr="00C435D2" w:rsidTr="00624BA1">
        <w:tc>
          <w:tcPr>
            <w:tcW w:w="2269" w:type="dxa"/>
            <w:vMerge/>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1</w:t>
            </w:r>
          </w:p>
        </w:tc>
      </w:tr>
      <w:tr w:rsidR="005509FB" w:rsidRPr="00C435D2" w:rsidTr="00624BA1">
        <w:tc>
          <w:tcPr>
            <w:tcW w:w="2269" w:type="dxa"/>
            <w:vMerge w:val="restart"/>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Музыка</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4</w:t>
            </w:r>
          </w:p>
        </w:tc>
      </w:tr>
      <w:tr w:rsidR="005509FB" w:rsidRPr="00C435D2" w:rsidTr="00624BA1">
        <w:tc>
          <w:tcPr>
            <w:tcW w:w="2269" w:type="dxa"/>
            <w:vMerge/>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Изобразительное искусство +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4</w:t>
            </w:r>
          </w:p>
        </w:tc>
      </w:tr>
      <w:tr w:rsidR="005509FB" w:rsidRPr="00C435D2" w:rsidTr="00624BA1">
        <w:tc>
          <w:tcPr>
            <w:tcW w:w="2269" w:type="dxa"/>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12</w:t>
            </w:r>
          </w:p>
        </w:tc>
      </w:tr>
      <w:tr w:rsidR="005509FB" w:rsidRPr="00C435D2" w:rsidTr="00624BA1">
        <w:tc>
          <w:tcPr>
            <w:tcW w:w="2269" w:type="dxa"/>
            <w:shd w:val="clear" w:color="auto" w:fill="auto"/>
          </w:tcPr>
          <w:p w:rsidR="005509FB" w:rsidRPr="00C435D2" w:rsidRDefault="005509FB" w:rsidP="00624BA1">
            <w:pPr>
              <w:pStyle w:val="1"/>
              <w:rPr>
                <w:szCs w:val="24"/>
              </w:rPr>
            </w:pP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pStyle w:val="1"/>
              <w:rPr>
                <w:szCs w:val="24"/>
              </w:rPr>
            </w:pPr>
            <w:r w:rsidRPr="00C435D2">
              <w:rPr>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b/>
                <w:sz w:val="24"/>
                <w:szCs w:val="24"/>
              </w:rPr>
            </w:pPr>
            <w:r w:rsidRPr="00C435D2">
              <w:rPr>
                <w:rFonts w:ascii="Times New Roman" w:hAnsi="Times New Roman" w:cs="Times New Roman"/>
                <w:b/>
                <w:sz w:val="24"/>
                <w:szCs w:val="24"/>
              </w:rPr>
              <w:t>96</w:t>
            </w:r>
          </w:p>
        </w:tc>
      </w:tr>
      <w:tr w:rsidR="005509FB" w:rsidRPr="00C435D2" w:rsidTr="00624BA1">
        <w:trPr>
          <w:trHeight w:val="390"/>
        </w:trPr>
        <w:tc>
          <w:tcPr>
            <w:tcW w:w="6379" w:type="dxa"/>
            <w:gridSpan w:val="2"/>
            <w:tcBorders>
              <w:right w:val="single" w:sz="4" w:space="0" w:color="auto"/>
            </w:tcBorders>
            <w:shd w:val="clear" w:color="auto" w:fill="auto"/>
          </w:tcPr>
          <w:p w:rsidR="005509FB" w:rsidRPr="00C435D2" w:rsidRDefault="005509FB" w:rsidP="00624BA1">
            <w:pPr>
              <w:spacing w:after="0" w:line="240" w:lineRule="auto"/>
              <w:ind w:left="72" w:right="-108"/>
              <w:rPr>
                <w:rFonts w:ascii="Times New Roman" w:hAnsi="Times New Roman" w:cs="Times New Roman"/>
                <w:b/>
                <w:sz w:val="24"/>
                <w:szCs w:val="24"/>
              </w:rPr>
            </w:pPr>
            <w:r w:rsidRPr="00C435D2">
              <w:rPr>
                <w:rFonts w:ascii="Times New Roman" w:hAnsi="Times New Roman" w:cs="Times New Roman"/>
                <w:b/>
                <w:sz w:val="24"/>
                <w:szCs w:val="24"/>
              </w:rPr>
              <w:t>Национально-региональный компонент и компонент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r>
      <w:tr w:rsidR="005509FB" w:rsidRPr="00C435D2" w:rsidTr="00624BA1">
        <w:trPr>
          <w:trHeight w:val="255"/>
        </w:trPr>
        <w:tc>
          <w:tcPr>
            <w:tcW w:w="2269" w:type="dxa"/>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b/>
                <w:sz w:val="24"/>
                <w:szCs w:val="24"/>
              </w:rPr>
            </w:pPr>
            <w:r w:rsidRPr="00C435D2">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3</w:t>
            </w:r>
          </w:p>
        </w:tc>
      </w:tr>
      <w:tr w:rsidR="005509FB" w:rsidRPr="00C435D2" w:rsidTr="00624BA1">
        <w:tc>
          <w:tcPr>
            <w:tcW w:w="2269" w:type="dxa"/>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Предельно допустимая аудиторная недельная  учебная нагрузка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99</w:t>
            </w:r>
          </w:p>
        </w:tc>
      </w:tr>
      <w:tr w:rsidR="005509FB" w:rsidRPr="00C435D2" w:rsidTr="00624BA1">
        <w:tc>
          <w:tcPr>
            <w:tcW w:w="2269" w:type="dxa"/>
            <w:shd w:val="clear" w:color="auto" w:fill="auto"/>
          </w:tcPr>
          <w:p w:rsidR="005509FB" w:rsidRPr="00C435D2" w:rsidRDefault="005509FB" w:rsidP="00624BA1">
            <w:pPr>
              <w:spacing w:after="0" w:line="240" w:lineRule="auto"/>
              <w:ind w:left="72"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sz w:val="24"/>
                <w:szCs w:val="24"/>
              </w:rPr>
            </w:pPr>
            <w:r w:rsidRPr="00C435D2">
              <w:rPr>
                <w:rFonts w:ascii="Times New Roman" w:hAnsi="Times New Roman" w:cs="Times New Roman"/>
                <w:sz w:val="24"/>
                <w:szCs w:val="24"/>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sz w:val="24"/>
                <w:szCs w:val="24"/>
              </w:rPr>
            </w:pPr>
            <w:r w:rsidRPr="00C435D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sz w:val="24"/>
                <w:szCs w:val="24"/>
              </w:rPr>
            </w:pPr>
            <w:r w:rsidRPr="00C435D2">
              <w:rPr>
                <w:rFonts w:ascii="Times New Roman" w:hAnsi="Times New Roman" w:cs="Times New Roman"/>
                <w:sz w:val="24"/>
                <w:szCs w:val="24"/>
              </w:rPr>
              <w:t>7</w:t>
            </w:r>
          </w:p>
        </w:tc>
      </w:tr>
      <w:tr w:rsidR="005509FB" w:rsidRPr="00C435D2" w:rsidTr="00624BA1">
        <w:tc>
          <w:tcPr>
            <w:tcW w:w="2269" w:type="dxa"/>
            <w:shd w:val="clear" w:color="auto" w:fill="auto"/>
          </w:tcPr>
          <w:p w:rsidR="005509FB" w:rsidRPr="00C435D2" w:rsidRDefault="005509FB" w:rsidP="00624BA1">
            <w:pPr>
              <w:spacing w:after="0" w:line="240" w:lineRule="auto"/>
              <w:ind w:left="72" w:right="-108"/>
              <w:rPr>
                <w:rFonts w:ascii="Times New Roman" w:hAnsi="Times New Roman" w:cs="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72" w:right="-108"/>
              <w:rPr>
                <w:rFonts w:ascii="Times New Roman" w:hAnsi="Times New Roman" w:cs="Times New Roman"/>
                <w:b/>
                <w:sz w:val="24"/>
                <w:szCs w:val="24"/>
              </w:rPr>
            </w:pPr>
            <w:r w:rsidRPr="00C435D2">
              <w:rPr>
                <w:rFonts w:ascii="Times New Roman" w:hAnsi="Times New Roman" w:cs="Times New Roman"/>
                <w:b/>
                <w:sz w:val="24"/>
                <w:szCs w:val="24"/>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5509FB" w:rsidRPr="00C435D2" w:rsidRDefault="005509FB" w:rsidP="00624BA1">
            <w:pPr>
              <w:spacing w:after="0" w:line="240" w:lineRule="auto"/>
              <w:ind w:left="-108" w:right="-108"/>
              <w:jc w:val="center"/>
              <w:rPr>
                <w:rFonts w:ascii="Times New Roman" w:hAnsi="Times New Roman" w:cs="Times New Roman"/>
                <w:b/>
                <w:sz w:val="24"/>
                <w:szCs w:val="24"/>
              </w:rPr>
            </w:pPr>
            <w:r w:rsidRPr="00C435D2">
              <w:rPr>
                <w:rFonts w:ascii="Times New Roman" w:hAnsi="Times New Roman" w:cs="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spacing w:after="0" w:line="240" w:lineRule="auto"/>
              <w:ind w:right="-108"/>
              <w:jc w:val="center"/>
              <w:rPr>
                <w:rFonts w:ascii="Times New Roman" w:hAnsi="Times New Roman" w:cs="Times New Roman"/>
                <w:b/>
                <w:sz w:val="24"/>
                <w:szCs w:val="24"/>
              </w:rPr>
            </w:pPr>
            <w:r w:rsidRPr="00C435D2">
              <w:rPr>
                <w:rFonts w:ascii="Times New Roman" w:hAnsi="Times New Roman" w:cs="Times New Roman"/>
                <w:b/>
                <w:sz w:val="24"/>
                <w:szCs w:val="24"/>
              </w:rPr>
              <w:t>106</w:t>
            </w:r>
          </w:p>
        </w:tc>
      </w:tr>
    </w:tbl>
    <w:p w:rsidR="005509FB" w:rsidRPr="00C435D2" w:rsidRDefault="005509FB" w:rsidP="005509FB">
      <w:pPr>
        <w:jc w:val="center"/>
        <w:rPr>
          <w:rFonts w:ascii="Times New Roman" w:hAnsi="Times New Roman" w:cs="Times New Roman"/>
          <w:b/>
          <w:sz w:val="24"/>
          <w:szCs w:val="24"/>
        </w:rPr>
      </w:pPr>
    </w:p>
    <w:p w:rsidR="005509FB" w:rsidRPr="00C435D2" w:rsidRDefault="005509FB" w:rsidP="003246F6">
      <w:pPr>
        <w:widowControl w:val="0"/>
        <w:autoSpaceDE w:val="0"/>
        <w:autoSpaceDN w:val="0"/>
        <w:adjustRightInd w:val="0"/>
        <w:spacing w:line="360" w:lineRule="auto"/>
        <w:ind w:right="-142" w:firstLine="624"/>
        <w:jc w:val="both"/>
        <w:rPr>
          <w:rFonts w:ascii="Times New Roman" w:hAnsi="Times New Roman" w:cs="Times New Roman"/>
          <w:sz w:val="24"/>
          <w:szCs w:val="24"/>
        </w:rPr>
      </w:pPr>
    </w:p>
    <w:p w:rsidR="003246F6" w:rsidRPr="00C435D2" w:rsidRDefault="00593EBB" w:rsidP="003246F6">
      <w:pPr>
        <w:tabs>
          <w:tab w:val="left" w:pos="4500"/>
          <w:tab w:val="left" w:pos="9180"/>
          <w:tab w:val="left" w:pos="9360"/>
        </w:tabs>
        <w:spacing w:line="360" w:lineRule="auto"/>
        <w:ind w:firstLine="720"/>
        <w:jc w:val="center"/>
        <w:rPr>
          <w:rFonts w:ascii="Times New Roman" w:hAnsi="Times New Roman" w:cs="Times New Roman"/>
          <w:b/>
          <w:bCs/>
          <w:sz w:val="24"/>
          <w:szCs w:val="24"/>
        </w:rPr>
      </w:pPr>
      <w:r w:rsidRPr="00C435D2">
        <w:rPr>
          <w:rFonts w:ascii="Times New Roman" w:hAnsi="Times New Roman" w:cs="Times New Roman"/>
          <w:b/>
          <w:bCs/>
          <w:sz w:val="24"/>
          <w:szCs w:val="24"/>
        </w:rPr>
        <w:t>Внеурочная деятельность.</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9"/>
        <w:gridCol w:w="934"/>
        <w:gridCol w:w="934"/>
        <w:gridCol w:w="934"/>
        <w:gridCol w:w="934"/>
        <w:gridCol w:w="934"/>
      </w:tblGrid>
      <w:tr w:rsidR="005509FB" w:rsidRPr="00C435D2" w:rsidTr="005509FB">
        <w:trPr>
          <w:trHeight w:val="557"/>
        </w:trPr>
        <w:tc>
          <w:tcPr>
            <w:tcW w:w="4579"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spacing w:line="360" w:lineRule="auto"/>
              <w:ind w:firstLine="720"/>
              <w:jc w:val="both"/>
              <w:rPr>
                <w:rFonts w:ascii="Times New Roman" w:hAnsi="Times New Roman" w:cs="Times New Roman"/>
                <w:b/>
                <w:bCs/>
                <w:sz w:val="24"/>
                <w:szCs w:val="24"/>
              </w:rPr>
            </w:pPr>
            <w:r w:rsidRPr="00C435D2">
              <w:rPr>
                <w:rFonts w:ascii="Times New Roman" w:hAnsi="Times New Roman" w:cs="Times New Roman"/>
                <w:b/>
                <w:bCs/>
                <w:sz w:val="24"/>
                <w:szCs w:val="24"/>
              </w:rPr>
              <w:t xml:space="preserve">Направления </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spacing w:line="360" w:lineRule="auto"/>
              <w:jc w:val="center"/>
              <w:rPr>
                <w:rFonts w:ascii="Times New Roman" w:hAnsi="Times New Roman" w:cs="Times New Roman"/>
                <w:b/>
                <w:bCs/>
                <w:sz w:val="24"/>
                <w:szCs w:val="24"/>
              </w:rPr>
            </w:pPr>
            <w:r w:rsidRPr="00C435D2">
              <w:rPr>
                <w:rFonts w:ascii="Times New Roman" w:hAnsi="Times New Roman" w:cs="Times New Roman"/>
                <w:b/>
                <w:bCs/>
                <w:sz w:val="24"/>
                <w:szCs w:val="24"/>
                <w:lang w:val="en-US"/>
              </w:rPr>
              <w:t>I</w:t>
            </w:r>
            <w:r w:rsidRPr="00C435D2">
              <w:rPr>
                <w:rFonts w:ascii="Times New Roman" w:hAnsi="Times New Roman" w:cs="Times New Roman"/>
                <w:b/>
                <w:bCs/>
                <w:sz w:val="24"/>
                <w:szCs w:val="24"/>
              </w:rPr>
              <w:t xml:space="preserve"> класс</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spacing w:line="360" w:lineRule="auto"/>
              <w:jc w:val="center"/>
              <w:rPr>
                <w:rFonts w:ascii="Times New Roman" w:hAnsi="Times New Roman" w:cs="Times New Roman"/>
                <w:b/>
                <w:bCs/>
                <w:sz w:val="24"/>
                <w:szCs w:val="24"/>
              </w:rPr>
            </w:pPr>
            <w:r w:rsidRPr="00C435D2">
              <w:rPr>
                <w:rFonts w:ascii="Times New Roman" w:hAnsi="Times New Roman" w:cs="Times New Roman"/>
                <w:b/>
                <w:bCs/>
                <w:sz w:val="24"/>
                <w:szCs w:val="24"/>
                <w:lang w:val="en-US"/>
              </w:rPr>
              <w:t>II</w:t>
            </w:r>
            <w:r w:rsidRPr="00C435D2">
              <w:rPr>
                <w:rFonts w:ascii="Times New Roman" w:hAnsi="Times New Roman" w:cs="Times New Roman"/>
                <w:b/>
                <w:bCs/>
                <w:sz w:val="24"/>
                <w:szCs w:val="24"/>
              </w:rPr>
              <w:t xml:space="preserve"> класс</w:t>
            </w: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pPr>
              <w:rPr>
                <w:rFonts w:ascii="Times New Roman" w:hAnsi="Times New Roman" w:cs="Times New Roman"/>
                <w:sz w:val="24"/>
                <w:szCs w:val="24"/>
              </w:rPr>
            </w:pPr>
            <w:r w:rsidRPr="00C435D2">
              <w:rPr>
                <w:rFonts w:ascii="Times New Roman" w:hAnsi="Times New Roman" w:cs="Times New Roman"/>
                <w:b/>
                <w:bCs/>
                <w:sz w:val="24"/>
                <w:szCs w:val="24"/>
                <w:lang w:val="en-US"/>
              </w:rPr>
              <w:t>III</w:t>
            </w:r>
            <w:r w:rsidRPr="00C435D2">
              <w:rPr>
                <w:rFonts w:ascii="Times New Roman" w:hAnsi="Times New Roman" w:cs="Times New Roman"/>
                <w:b/>
                <w:bCs/>
                <w:sz w:val="24"/>
                <w:szCs w:val="24"/>
              </w:rPr>
              <w:t xml:space="preserve"> класс</w:t>
            </w: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pPr>
              <w:rPr>
                <w:rFonts w:ascii="Times New Roman" w:hAnsi="Times New Roman" w:cs="Times New Roman"/>
                <w:sz w:val="24"/>
                <w:szCs w:val="24"/>
              </w:rPr>
            </w:pPr>
            <w:r w:rsidRPr="00C435D2">
              <w:rPr>
                <w:rFonts w:ascii="Times New Roman" w:hAnsi="Times New Roman" w:cs="Times New Roman"/>
                <w:b/>
                <w:bCs/>
                <w:sz w:val="24"/>
                <w:szCs w:val="24"/>
                <w:lang w:val="en-US"/>
              </w:rPr>
              <w:t>IV</w:t>
            </w:r>
            <w:r w:rsidRPr="00C435D2">
              <w:rPr>
                <w:rFonts w:ascii="Times New Roman" w:hAnsi="Times New Roman" w:cs="Times New Roman"/>
                <w:b/>
                <w:bCs/>
                <w:sz w:val="24"/>
                <w:szCs w:val="24"/>
              </w:rPr>
              <w:t xml:space="preserve"> класс</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spacing w:line="360" w:lineRule="auto"/>
              <w:jc w:val="center"/>
              <w:rPr>
                <w:rFonts w:ascii="Times New Roman" w:hAnsi="Times New Roman" w:cs="Times New Roman"/>
                <w:b/>
                <w:bCs/>
                <w:sz w:val="24"/>
                <w:szCs w:val="24"/>
              </w:rPr>
            </w:pPr>
            <w:r w:rsidRPr="00C435D2">
              <w:rPr>
                <w:rFonts w:ascii="Times New Roman" w:hAnsi="Times New Roman" w:cs="Times New Roman"/>
                <w:b/>
                <w:bCs/>
                <w:sz w:val="24"/>
                <w:szCs w:val="24"/>
              </w:rPr>
              <w:t>Всего</w:t>
            </w:r>
          </w:p>
        </w:tc>
      </w:tr>
      <w:tr w:rsidR="005509FB" w:rsidRPr="00C435D2" w:rsidTr="005509FB">
        <w:trPr>
          <w:trHeight w:val="371"/>
        </w:trPr>
        <w:tc>
          <w:tcPr>
            <w:tcW w:w="4579"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rPr>
                <w:rFonts w:ascii="Times New Roman" w:hAnsi="Times New Roman" w:cs="Times New Roman"/>
                <w:sz w:val="24"/>
                <w:szCs w:val="24"/>
              </w:rPr>
            </w:pPr>
            <w:r w:rsidRPr="00C435D2">
              <w:rPr>
                <w:rFonts w:ascii="Times New Roman" w:hAnsi="Times New Roman" w:cs="Times New Roman"/>
                <w:sz w:val="24"/>
                <w:szCs w:val="24"/>
              </w:rPr>
              <w:t xml:space="preserve">Спортивно-оздоровительное </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r>
      <w:tr w:rsidR="005509FB" w:rsidRPr="00C435D2" w:rsidTr="005509FB">
        <w:trPr>
          <w:trHeight w:val="371"/>
        </w:trPr>
        <w:tc>
          <w:tcPr>
            <w:tcW w:w="4579"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rPr>
                <w:rFonts w:ascii="Times New Roman" w:hAnsi="Times New Roman" w:cs="Times New Roman"/>
                <w:sz w:val="24"/>
                <w:szCs w:val="24"/>
              </w:rPr>
            </w:pPr>
            <w:r w:rsidRPr="00C435D2">
              <w:rPr>
                <w:rFonts w:ascii="Times New Roman" w:hAnsi="Times New Roman" w:cs="Times New Roman"/>
                <w:sz w:val="24"/>
                <w:szCs w:val="24"/>
              </w:rPr>
              <w:t>Духовно-нравственное</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r>
      <w:tr w:rsidR="005509FB" w:rsidRPr="00C435D2" w:rsidTr="005509FB">
        <w:trPr>
          <w:trHeight w:val="354"/>
        </w:trPr>
        <w:tc>
          <w:tcPr>
            <w:tcW w:w="4579"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rPr>
                <w:rFonts w:ascii="Times New Roman" w:hAnsi="Times New Roman" w:cs="Times New Roman"/>
                <w:sz w:val="24"/>
                <w:szCs w:val="24"/>
              </w:rPr>
            </w:pPr>
            <w:r w:rsidRPr="00C435D2">
              <w:rPr>
                <w:rFonts w:ascii="Times New Roman" w:hAnsi="Times New Roman" w:cs="Times New Roman"/>
                <w:bCs/>
                <w:sz w:val="24"/>
                <w:szCs w:val="24"/>
              </w:rPr>
              <w:t>Общеинтеллектуальное</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r w:rsidRPr="00C435D2">
              <w:rPr>
                <w:rFonts w:ascii="Times New Roman" w:hAnsi="Times New Roman" w:cs="Times New Roman"/>
                <w:b/>
                <w:bCs/>
                <w:sz w:val="24"/>
                <w:szCs w:val="24"/>
              </w:rPr>
              <w:t>1</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r w:rsidRPr="00C435D2">
              <w:rPr>
                <w:rFonts w:ascii="Times New Roman" w:hAnsi="Times New Roman" w:cs="Times New Roman"/>
                <w:b/>
                <w:bCs/>
                <w:sz w:val="24"/>
                <w:szCs w:val="24"/>
              </w:rPr>
              <w:t>2</w:t>
            </w: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lang w:val="en-US"/>
              </w:rPr>
            </w:pPr>
            <w:r w:rsidRPr="00C435D2">
              <w:rPr>
                <w:rFonts w:ascii="Times New Roman" w:hAnsi="Times New Roman" w:cs="Times New Roman"/>
                <w:b/>
                <w:bCs/>
                <w:sz w:val="24"/>
                <w:szCs w:val="24"/>
                <w:lang w:val="en-US"/>
              </w:rPr>
              <w:t>2</w:t>
            </w: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lang w:val="en-US"/>
              </w:rPr>
            </w:pPr>
            <w:r w:rsidRPr="00C435D2">
              <w:rPr>
                <w:rFonts w:ascii="Times New Roman" w:hAnsi="Times New Roman" w:cs="Times New Roman"/>
                <w:b/>
                <w:bCs/>
                <w:sz w:val="24"/>
                <w:szCs w:val="24"/>
                <w:lang w:val="en-US"/>
              </w:rPr>
              <w:t>2</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lang w:val="en-US"/>
              </w:rPr>
            </w:pPr>
            <w:r w:rsidRPr="00C435D2">
              <w:rPr>
                <w:rFonts w:ascii="Times New Roman" w:hAnsi="Times New Roman" w:cs="Times New Roman"/>
                <w:b/>
                <w:bCs/>
                <w:sz w:val="24"/>
                <w:szCs w:val="24"/>
                <w:lang w:val="en-US"/>
              </w:rPr>
              <w:t>7</w:t>
            </w:r>
          </w:p>
        </w:tc>
      </w:tr>
      <w:tr w:rsidR="005509FB" w:rsidRPr="00C435D2" w:rsidTr="005509FB">
        <w:trPr>
          <w:trHeight w:val="371"/>
        </w:trPr>
        <w:tc>
          <w:tcPr>
            <w:tcW w:w="4579"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rPr>
                <w:rFonts w:ascii="Times New Roman" w:hAnsi="Times New Roman" w:cs="Times New Roman"/>
                <w:sz w:val="24"/>
                <w:szCs w:val="24"/>
              </w:rPr>
            </w:pPr>
            <w:r w:rsidRPr="00C435D2">
              <w:rPr>
                <w:rFonts w:ascii="Times New Roman" w:hAnsi="Times New Roman" w:cs="Times New Roman"/>
                <w:sz w:val="24"/>
                <w:szCs w:val="24"/>
              </w:rPr>
              <w:t>Общекультурное</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9C31A2">
            <w:pPr>
              <w:tabs>
                <w:tab w:val="left" w:pos="4500"/>
                <w:tab w:val="left" w:pos="9180"/>
                <w:tab w:val="left" w:pos="9360"/>
              </w:tabs>
              <w:jc w:val="center"/>
              <w:rPr>
                <w:rFonts w:ascii="Times New Roman" w:hAnsi="Times New Roman" w:cs="Times New Roman"/>
                <w:b/>
                <w:bCs/>
                <w:sz w:val="24"/>
                <w:szCs w:val="24"/>
              </w:rPr>
            </w:pPr>
          </w:p>
        </w:tc>
      </w:tr>
      <w:tr w:rsidR="005509FB" w:rsidRPr="00C435D2" w:rsidTr="005509FB">
        <w:trPr>
          <w:trHeight w:val="389"/>
        </w:trPr>
        <w:tc>
          <w:tcPr>
            <w:tcW w:w="4579" w:type="dxa"/>
            <w:tcBorders>
              <w:top w:val="single" w:sz="4" w:space="0" w:color="auto"/>
              <w:left w:val="single" w:sz="4" w:space="0" w:color="auto"/>
              <w:bottom w:val="single" w:sz="4" w:space="0" w:color="auto"/>
              <w:right w:val="single" w:sz="4" w:space="0" w:color="auto"/>
            </w:tcBorders>
          </w:tcPr>
          <w:p w:rsidR="005509FB" w:rsidRPr="00C435D2" w:rsidRDefault="005509FB" w:rsidP="009C31A2">
            <w:pPr>
              <w:tabs>
                <w:tab w:val="left" w:pos="4500"/>
                <w:tab w:val="left" w:pos="9180"/>
                <w:tab w:val="left" w:pos="9360"/>
              </w:tabs>
              <w:ind w:firstLine="720"/>
              <w:jc w:val="both"/>
              <w:rPr>
                <w:rFonts w:ascii="Times New Roman" w:hAnsi="Times New Roman" w:cs="Times New Roman"/>
                <w:b/>
                <w:bCs/>
                <w:sz w:val="24"/>
                <w:szCs w:val="24"/>
              </w:rPr>
            </w:pPr>
            <w:r w:rsidRPr="00C435D2">
              <w:rPr>
                <w:rFonts w:ascii="Times New Roman" w:hAnsi="Times New Roman" w:cs="Times New Roman"/>
                <w:b/>
                <w:bCs/>
                <w:sz w:val="24"/>
                <w:szCs w:val="24"/>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624BA1">
            <w:pPr>
              <w:tabs>
                <w:tab w:val="left" w:pos="4500"/>
                <w:tab w:val="left" w:pos="9180"/>
                <w:tab w:val="left" w:pos="9360"/>
              </w:tabs>
              <w:jc w:val="center"/>
              <w:rPr>
                <w:rFonts w:ascii="Times New Roman" w:hAnsi="Times New Roman" w:cs="Times New Roman"/>
                <w:b/>
                <w:bCs/>
                <w:sz w:val="24"/>
                <w:szCs w:val="24"/>
              </w:rPr>
            </w:pPr>
            <w:r w:rsidRPr="00C435D2">
              <w:rPr>
                <w:rFonts w:ascii="Times New Roman" w:hAnsi="Times New Roman" w:cs="Times New Roman"/>
                <w:b/>
                <w:bCs/>
                <w:sz w:val="24"/>
                <w:szCs w:val="24"/>
              </w:rPr>
              <w:t>1</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624BA1">
            <w:pPr>
              <w:tabs>
                <w:tab w:val="left" w:pos="4500"/>
                <w:tab w:val="left" w:pos="9180"/>
                <w:tab w:val="left" w:pos="9360"/>
              </w:tabs>
              <w:jc w:val="center"/>
              <w:rPr>
                <w:rFonts w:ascii="Times New Roman" w:hAnsi="Times New Roman" w:cs="Times New Roman"/>
                <w:b/>
                <w:bCs/>
                <w:sz w:val="24"/>
                <w:szCs w:val="24"/>
              </w:rPr>
            </w:pPr>
            <w:r w:rsidRPr="00C435D2">
              <w:rPr>
                <w:rFonts w:ascii="Times New Roman" w:hAnsi="Times New Roman" w:cs="Times New Roman"/>
                <w:b/>
                <w:bCs/>
                <w:sz w:val="24"/>
                <w:szCs w:val="24"/>
              </w:rPr>
              <w:t>2</w:t>
            </w: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tabs>
                <w:tab w:val="left" w:pos="4500"/>
                <w:tab w:val="left" w:pos="9180"/>
                <w:tab w:val="left" w:pos="9360"/>
              </w:tabs>
              <w:jc w:val="center"/>
              <w:rPr>
                <w:rFonts w:ascii="Times New Roman" w:hAnsi="Times New Roman" w:cs="Times New Roman"/>
                <w:b/>
                <w:bCs/>
                <w:sz w:val="24"/>
                <w:szCs w:val="24"/>
                <w:lang w:val="en-US"/>
              </w:rPr>
            </w:pPr>
            <w:r w:rsidRPr="00C435D2">
              <w:rPr>
                <w:rFonts w:ascii="Times New Roman" w:hAnsi="Times New Roman" w:cs="Times New Roman"/>
                <w:b/>
                <w:bCs/>
                <w:sz w:val="24"/>
                <w:szCs w:val="24"/>
                <w:lang w:val="en-US"/>
              </w:rPr>
              <w:t>2</w:t>
            </w:r>
          </w:p>
        </w:tc>
        <w:tc>
          <w:tcPr>
            <w:tcW w:w="934" w:type="dxa"/>
            <w:tcBorders>
              <w:top w:val="single" w:sz="4" w:space="0" w:color="auto"/>
              <w:left w:val="single" w:sz="4" w:space="0" w:color="auto"/>
              <w:bottom w:val="single" w:sz="4" w:space="0" w:color="auto"/>
              <w:right w:val="single" w:sz="4" w:space="0" w:color="auto"/>
            </w:tcBorders>
          </w:tcPr>
          <w:p w:rsidR="005509FB" w:rsidRPr="00C435D2" w:rsidRDefault="005509FB" w:rsidP="00624BA1">
            <w:pPr>
              <w:tabs>
                <w:tab w:val="left" w:pos="4500"/>
                <w:tab w:val="left" w:pos="9180"/>
                <w:tab w:val="left" w:pos="9360"/>
              </w:tabs>
              <w:jc w:val="center"/>
              <w:rPr>
                <w:rFonts w:ascii="Times New Roman" w:hAnsi="Times New Roman" w:cs="Times New Roman"/>
                <w:b/>
                <w:bCs/>
                <w:sz w:val="24"/>
                <w:szCs w:val="24"/>
                <w:lang w:val="en-US"/>
              </w:rPr>
            </w:pPr>
            <w:r w:rsidRPr="00C435D2">
              <w:rPr>
                <w:rFonts w:ascii="Times New Roman" w:hAnsi="Times New Roman" w:cs="Times New Roman"/>
                <w:b/>
                <w:bCs/>
                <w:sz w:val="24"/>
                <w:szCs w:val="24"/>
                <w:lang w:val="en-US"/>
              </w:rPr>
              <w:t>2</w:t>
            </w:r>
          </w:p>
        </w:tc>
        <w:tc>
          <w:tcPr>
            <w:tcW w:w="934" w:type="dxa"/>
            <w:tcBorders>
              <w:top w:val="single" w:sz="4" w:space="0" w:color="auto"/>
              <w:left w:val="single" w:sz="4" w:space="0" w:color="auto"/>
              <w:bottom w:val="single" w:sz="4" w:space="0" w:color="auto"/>
              <w:right w:val="single" w:sz="4" w:space="0" w:color="auto"/>
            </w:tcBorders>
            <w:vAlign w:val="center"/>
          </w:tcPr>
          <w:p w:rsidR="005509FB" w:rsidRPr="00C435D2" w:rsidRDefault="005509FB" w:rsidP="00624BA1">
            <w:pPr>
              <w:tabs>
                <w:tab w:val="left" w:pos="4500"/>
                <w:tab w:val="left" w:pos="9180"/>
                <w:tab w:val="left" w:pos="9360"/>
              </w:tabs>
              <w:jc w:val="center"/>
              <w:rPr>
                <w:rFonts w:ascii="Times New Roman" w:hAnsi="Times New Roman" w:cs="Times New Roman"/>
                <w:b/>
                <w:bCs/>
                <w:sz w:val="24"/>
                <w:szCs w:val="24"/>
                <w:lang w:val="en-US"/>
              </w:rPr>
            </w:pPr>
            <w:r w:rsidRPr="00C435D2">
              <w:rPr>
                <w:rFonts w:ascii="Times New Roman" w:hAnsi="Times New Roman" w:cs="Times New Roman"/>
                <w:b/>
                <w:bCs/>
                <w:sz w:val="24"/>
                <w:szCs w:val="24"/>
                <w:lang w:val="en-US"/>
              </w:rPr>
              <w:t>7</w:t>
            </w:r>
          </w:p>
        </w:tc>
      </w:tr>
    </w:tbl>
    <w:p w:rsidR="003246F6" w:rsidRPr="00C435D2" w:rsidRDefault="003246F6" w:rsidP="003246F6">
      <w:pPr>
        <w:spacing w:line="360" w:lineRule="auto"/>
        <w:rPr>
          <w:rFonts w:ascii="Times New Roman" w:hAnsi="Times New Roman" w:cs="Times New Roman"/>
          <w:b/>
          <w:sz w:val="24"/>
          <w:szCs w:val="24"/>
        </w:rPr>
      </w:pPr>
    </w:p>
    <w:p w:rsidR="003246F6" w:rsidRPr="00C435D2" w:rsidRDefault="003246F6" w:rsidP="003246F6">
      <w:pPr>
        <w:ind w:firstLine="550"/>
        <w:jc w:val="both"/>
        <w:rPr>
          <w:rFonts w:ascii="Times New Roman" w:hAnsi="Times New Roman" w:cs="Times New Roman"/>
          <w:sz w:val="24"/>
          <w:szCs w:val="24"/>
        </w:rPr>
      </w:pPr>
    </w:p>
    <w:p w:rsidR="003246F6" w:rsidRPr="00C435D2" w:rsidRDefault="003246F6" w:rsidP="003246F6">
      <w:pPr>
        <w:ind w:firstLine="550"/>
        <w:jc w:val="both"/>
        <w:rPr>
          <w:rFonts w:ascii="Times New Roman" w:hAnsi="Times New Roman" w:cs="Times New Roman"/>
          <w:sz w:val="24"/>
          <w:szCs w:val="24"/>
        </w:rPr>
      </w:pPr>
      <w:r w:rsidRPr="00C435D2">
        <w:rPr>
          <w:rFonts w:ascii="Times New Roman" w:hAnsi="Times New Roman" w:cs="Times New Roman"/>
          <w:sz w:val="24"/>
          <w:szCs w:val="24"/>
        </w:rPr>
        <w:t xml:space="preserve">Учебный план школы  для  </w:t>
      </w:r>
      <w:r w:rsidR="00593EBB" w:rsidRPr="00C435D2">
        <w:rPr>
          <w:rFonts w:ascii="Times New Roman" w:hAnsi="Times New Roman" w:cs="Times New Roman"/>
          <w:sz w:val="24"/>
          <w:szCs w:val="24"/>
        </w:rPr>
        <w:t>начальных</w:t>
      </w:r>
      <w:r w:rsidRPr="00C435D2">
        <w:rPr>
          <w:rFonts w:ascii="Times New Roman" w:hAnsi="Times New Roman" w:cs="Times New Roman"/>
          <w:sz w:val="24"/>
          <w:szCs w:val="24"/>
        </w:rPr>
        <w:t xml:space="preserve">  классов,  реализующих федеральный государственный образовательный стандарт начального общего образования составлен в соответствии с нормативными документами:</w:t>
      </w:r>
    </w:p>
    <w:p w:rsidR="003246F6" w:rsidRPr="00C435D2" w:rsidRDefault="003246F6" w:rsidP="003246F6">
      <w:pPr>
        <w:numPr>
          <w:ilvl w:val="0"/>
          <w:numId w:val="44"/>
        </w:numPr>
        <w:spacing w:after="0" w:line="240" w:lineRule="auto"/>
        <w:ind w:left="0" w:firstLine="550"/>
        <w:jc w:val="both"/>
        <w:rPr>
          <w:rFonts w:ascii="Times New Roman" w:hAnsi="Times New Roman" w:cs="Times New Roman"/>
          <w:sz w:val="24"/>
          <w:szCs w:val="24"/>
        </w:rPr>
      </w:pPr>
      <w:r w:rsidRPr="00C435D2">
        <w:rPr>
          <w:rFonts w:ascii="Times New Roman" w:hAnsi="Times New Roman" w:cs="Times New Roman"/>
          <w:sz w:val="24"/>
          <w:szCs w:val="24"/>
        </w:rPr>
        <w:t xml:space="preserve">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3246F6" w:rsidRPr="00C435D2" w:rsidRDefault="003246F6" w:rsidP="003246F6">
      <w:pPr>
        <w:numPr>
          <w:ilvl w:val="0"/>
          <w:numId w:val="44"/>
        </w:numPr>
        <w:spacing w:after="0" w:line="240" w:lineRule="auto"/>
        <w:ind w:left="0" w:firstLine="550"/>
        <w:jc w:val="both"/>
        <w:rPr>
          <w:rFonts w:ascii="Times New Roman" w:hAnsi="Times New Roman" w:cs="Times New Roman"/>
          <w:sz w:val="24"/>
          <w:szCs w:val="24"/>
        </w:rPr>
      </w:pPr>
      <w:r w:rsidRPr="00C435D2">
        <w:rPr>
          <w:rFonts w:ascii="Times New Roman" w:hAnsi="Times New Roman" w:cs="Times New Roman"/>
          <w:sz w:val="24"/>
          <w:szCs w:val="24"/>
        </w:rPr>
        <w:t xml:space="preserve">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435D2">
          <w:rPr>
            <w:rFonts w:ascii="Times New Roman" w:hAnsi="Times New Roman" w:cs="Times New Roman"/>
            <w:sz w:val="24"/>
            <w:szCs w:val="24"/>
          </w:rPr>
          <w:t>2009 г</w:t>
        </w:r>
      </w:smartTag>
      <w:r w:rsidRPr="00C435D2">
        <w:rPr>
          <w:rFonts w:ascii="Times New Roman" w:hAnsi="Times New Roman" w:cs="Times New Roman"/>
          <w:sz w:val="24"/>
          <w:szCs w:val="24"/>
        </w:rPr>
        <w:t xml:space="preserve">. № 373»; </w:t>
      </w:r>
    </w:p>
    <w:p w:rsidR="003246F6" w:rsidRPr="00C435D2" w:rsidRDefault="003246F6" w:rsidP="003246F6">
      <w:pPr>
        <w:numPr>
          <w:ilvl w:val="0"/>
          <w:numId w:val="44"/>
        </w:numPr>
        <w:spacing w:after="0" w:line="240" w:lineRule="auto"/>
        <w:ind w:left="0" w:firstLine="550"/>
        <w:jc w:val="both"/>
        <w:rPr>
          <w:rFonts w:ascii="Times New Roman" w:hAnsi="Times New Roman" w:cs="Times New Roman"/>
          <w:sz w:val="24"/>
          <w:szCs w:val="24"/>
        </w:rPr>
      </w:pPr>
      <w:r w:rsidRPr="00C435D2">
        <w:rPr>
          <w:rFonts w:ascii="Times New Roman" w:hAnsi="Times New Roman" w:cs="Times New Roman"/>
          <w:sz w:val="24"/>
          <w:szCs w:val="24"/>
        </w:rPr>
        <w:t xml:space="preserve">приказом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435D2">
          <w:rPr>
            <w:rFonts w:ascii="Times New Roman" w:hAnsi="Times New Roman" w:cs="Times New Roman"/>
            <w:sz w:val="24"/>
            <w:szCs w:val="24"/>
          </w:rPr>
          <w:t>2009 г</w:t>
        </w:r>
      </w:smartTag>
      <w:r w:rsidRPr="00C435D2">
        <w:rPr>
          <w:rFonts w:ascii="Times New Roman" w:hAnsi="Times New Roman" w:cs="Times New Roman"/>
          <w:sz w:val="24"/>
          <w:szCs w:val="24"/>
        </w:rPr>
        <w:t>. № 373»;</w:t>
      </w:r>
    </w:p>
    <w:p w:rsidR="003246F6" w:rsidRPr="00C435D2" w:rsidRDefault="003246F6" w:rsidP="003246F6">
      <w:pPr>
        <w:numPr>
          <w:ilvl w:val="0"/>
          <w:numId w:val="44"/>
        </w:numPr>
        <w:spacing w:after="0" w:line="240" w:lineRule="auto"/>
        <w:ind w:left="0" w:firstLine="550"/>
        <w:jc w:val="both"/>
        <w:rPr>
          <w:rFonts w:ascii="Times New Roman" w:hAnsi="Times New Roman" w:cs="Times New Roman"/>
          <w:sz w:val="24"/>
          <w:szCs w:val="24"/>
        </w:rPr>
      </w:pPr>
      <w:r w:rsidRPr="00C435D2">
        <w:rPr>
          <w:rFonts w:ascii="Times New Roman" w:hAnsi="Times New Roman" w:cs="Times New Roman"/>
          <w:sz w:val="24"/>
          <w:szCs w:val="24"/>
        </w:rPr>
        <w:t xml:space="preserve">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3246F6" w:rsidRPr="00C435D2" w:rsidRDefault="003246F6" w:rsidP="003246F6">
      <w:pPr>
        <w:numPr>
          <w:ilvl w:val="0"/>
          <w:numId w:val="44"/>
        </w:numPr>
        <w:spacing w:after="0" w:line="240" w:lineRule="auto"/>
        <w:ind w:left="0" w:firstLine="550"/>
        <w:jc w:val="both"/>
        <w:rPr>
          <w:rFonts w:ascii="Times New Roman" w:hAnsi="Times New Roman" w:cs="Times New Roman"/>
          <w:sz w:val="24"/>
          <w:szCs w:val="24"/>
        </w:rPr>
      </w:pPr>
      <w:r w:rsidRPr="00C435D2">
        <w:rPr>
          <w:rFonts w:ascii="Times New Roman" w:hAnsi="Times New Roman" w:cs="Times New Roman"/>
          <w:sz w:val="24"/>
          <w:szCs w:val="24"/>
        </w:rPr>
        <w:t>постановлением  Правительства Российской Федерации от 19 марта 2001г. № 196 «Об утверждении типового положения об общеобразовательном учреждении» (с изменениями).</w:t>
      </w:r>
    </w:p>
    <w:p w:rsidR="003246F6" w:rsidRPr="00C435D2" w:rsidRDefault="003246F6" w:rsidP="003246F6">
      <w:pPr>
        <w:pStyle w:val="31"/>
        <w:spacing w:after="0"/>
        <w:ind w:firstLine="550"/>
        <w:jc w:val="both"/>
        <w:rPr>
          <w:rFonts w:ascii="Times New Roman" w:hAnsi="Times New Roman"/>
          <w:sz w:val="24"/>
          <w:szCs w:val="24"/>
        </w:rPr>
      </w:pPr>
    </w:p>
    <w:p w:rsidR="003246F6" w:rsidRPr="00C435D2" w:rsidRDefault="003246F6" w:rsidP="003246F6">
      <w:pPr>
        <w:spacing w:after="0" w:line="240" w:lineRule="auto"/>
        <w:ind w:firstLine="550"/>
        <w:jc w:val="both"/>
        <w:rPr>
          <w:rFonts w:ascii="Times New Roman" w:hAnsi="Times New Roman" w:cs="Times New Roman"/>
          <w:sz w:val="24"/>
          <w:szCs w:val="24"/>
        </w:rPr>
      </w:pP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Перечень учебников, обеспечивающих реализацию учебного плана по основной образовательной программе начального общего образования, рекомендованных (допущенных) к использованию в образовательном процессе в общеобразовательных учреждениях на 201</w:t>
      </w:r>
      <w:r w:rsidR="00753F0B" w:rsidRPr="00C435D2">
        <w:rPr>
          <w:rFonts w:ascii="Times New Roman" w:eastAsia="Times New Roman" w:hAnsi="Times New Roman" w:cs="Times New Roman"/>
          <w:sz w:val="24"/>
          <w:szCs w:val="24"/>
        </w:rPr>
        <w:t>3</w:t>
      </w:r>
      <w:r w:rsidRPr="00C435D2">
        <w:rPr>
          <w:rFonts w:ascii="Times New Roman" w:eastAsia="Times New Roman" w:hAnsi="Times New Roman" w:cs="Times New Roman"/>
          <w:sz w:val="24"/>
          <w:szCs w:val="24"/>
        </w:rPr>
        <w:t xml:space="preserve"> – 201</w:t>
      </w:r>
      <w:r w:rsidR="00753F0B" w:rsidRPr="00C435D2">
        <w:rPr>
          <w:rFonts w:ascii="Times New Roman" w:eastAsia="Times New Roman" w:hAnsi="Times New Roman" w:cs="Times New Roman"/>
          <w:sz w:val="24"/>
          <w:szCs w:val="24"/>
        </w:rPr>
        <w:t>4</w:t>
      </w:r>
      <w:r w:rsidRPr="00C435D2">
        <w:rPr>
          <w:rFonts w:ascii="Times New Roman" w:eastAsia="Times New Roman" w:hAnsi="Times New Roman" w:cs="Times New Roman"/>
          <w:sz w:val="24"/>
          <w:szCs w:val="24"/>
        </w:rPr>
        <w:t xml:space="preserve"> учебный год </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b/>
          <w:bCs/>
          <w:i/>
          <w:iCs/>
          <w:sz w:val="24"/>
          <w:szCs w:val="24"/>
        </w:rPr>
        <w:t xml:space="preserve"> УМК «Школа России»</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1. «Русский язык» авт. Горецкий В.Г.</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2. «Литературное чтение» авт. Горецкий В.Г.</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lastRenderedPageBreak/>
        <w:t>3.  «Математика»   авт. Моро М.И.</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4.  «Окружающий мир» авт. Плешаков А.А.</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5. «Технология» авт. Роговцева Н.И.</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6. «Изобразительное искусство»   авт. Неменская Л.А.</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7.  «Физическая культура авт. В.И.Лях.</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8.  «Музыка» авт. Крицкая Е.Д.</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10. «Английский  язык» авт. Биболетова М.З.</w:t>
      </w:r>
    </w:p>
    <w:p w:rsidR="00B355AB"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11. «</w:t>
      </w:r>
      <w:r w:rsidR="00753F0B" w:rsidRPr="00C435D2">
        <w:rPr>
          <w:rFonts w:ascii="Times New Roman" w:eastAsia="Times New Roman" w:hAnsi="Times New Roman" w:cs="Times New Roman"/>
          <w:sz w:val="24"/>
          <w:szCs w:val="24"/>
        </w:rPr>
        <w:t xml:space="preserve">Лезгинский </w:t>
      </w:r>
      <w:r w:rsidRPr="00C435D2">
        <w:rPr>
          <w:rFonts w:ascii="Times New Roman" w:eastAsia="Times New Roman" w:hAnsi="Times New Roman" w:cs="Times New Roman"/>
          <w:sz w:val="24"/>
          <w:szCs w:val="24"/>
        </w:rPr>
        <w:t xml:space="preserve"> язык» </w:t>
      </w:r>
      <w:r w:rsidR="00B355AB" w:rsidRPr="00C435D2">
        <w:rPr>
          <w:rFonts w:ascii="Times New Roman" w:eastAsia="Times New Roman" w:hAnsi="Times New Roman" w:cs="Times New Roman"/>
          <w:sz w:val="24"/>
          <w:szCs w:val="24"/>
        </w:rPr>
        <w:t xml:space="preserve">авт. Бегов Б.Б ,Юзбеков А.Н; </w:t>
      </w:r>
      <w:r w:rsidR="00B355AB" w:rsidRPr="00C435D2">
        <w:rPr>
          <w:rFonts w:ascii="Times New Roman" w:hAnsi="Times New Roman" w:cs="Times New Roman"/>
          <w:sz w:val="24"/>
          <w:szCs w:val="24"/>
        </w:rPr>
        <w:t>Р.И.  Гайдаров -1кл</w:t>
      </w:r>
    </w:p>
    <w:p w:rsidR="003246F6" w:rsidRPr="00C435D2" w:rsidRDefault="00753F0B"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xml:space="preserve">12. «Лезгинская </w:t>
      </w:r>
      <w:r w:rsidR="003246F6" w:rsidRPr="00C435D2">
        <w:rPr>
          <w:rFonts w:ascii="Times New Roman" w:eastAsia="Times New Roman" w:hAnsi="Times New Roman" w:cs="Times New Roman"/>
          <w:sz w:val="24"/>
          <w:szCs w:val="24"/>
        </w:rPr>
        <w:t xml:space="preserve"> литература» </w:t>
      </w:r>
      <w:r w:rsidR="00B355AB" w:rsidRPr="00C435D2">
        <w:rPr>
          <w:rFonts w:ascii="Times New Roman" w:eastAsia="Times New Roman" w:hAnsi="Times New Roman" w:cs="Times New Roman"/>
          <w:sz w:val="24"/>
          <w:szCs w:val="24"/>
        </w:rPr>
        <w:t xml:space="preserve">авт. Бегов Б.Б ,Юзбеков А.Н; </w:t>
      </w:r>
      <w:r w:rsidR="00B355AB" w:rsidRPr="00C435D2">
        <w:rPr>
          <w:rFonts w:ascii="Times New Roman" w:hAnsi="Times New Roman" w:cs="Times New Roman"/>
          <w:sz w:val="24"/>
          <w:szCs w:val="24"/>
        </w:rPr>
        <w:t>Р.И.  Гайдаров -1кл</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p>
    <w:p w:rsidR="003246F6" w:rsidRPr="00C435D2" w:rsidRDefault="00593EBB"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В</w:t>
      </w:r>
      <w:r w:rsidR="003246F6" w:rsidRPr="00C435D2">
        <w:rPr>
          <w:rFonts w:ascii="Times New Roman" w:eastAsia="Times New Roman" w:hAnsi="Times New Roman" w:cs="Times New Roman"/>
          <w:sz w:val="24"/>
          <w:szCs w:val="24"/>
        </w:rPr>
        <w:t xml:space="preserve"> 201</w:t>
      </w:r>
      <w:r w:rsidRPr="00C435D2">
        <w:rPr>
          <w:rFonts w:ascii="Times New Roman" w:eastAsia="Times New Roman" w:hAnsi="Times New Roman" w:cs="Times New Roman"/>
          <w:sz w:val="24"/>
          <w:szCs w:val="24"/>
        </w:rPr>
        <w:t>7</w:t>
      </w:r>
      <w:r w:rsidR="003246F6" w:rsidRPr="00C435D2">
        <w:rPr>
          <w:rFonts w:ascii="Times New Roman" w:eastAsia="Times New Roman" w:hAnsi="Times New Roman" w:cs="Times New Roman"/>
          <w:sz w:val="24"/>
          <w:szCs w:val="24"/>
        </w:rPr>
        <w:t>-201</w:t>
      </w:r>
      <w:r w:rsidRPr="00C435D2">
        <w:rPr>
          <w:rFonts w:ascii="Times New Roman" w:eastAsia="Times New Roman" w:hAnsi="Times New Roman" w:cs="Times New Roman"/>
          <w:sz w:val="24"/>
          <w:szCs w:val="24"/>
        </w:rPr>
        <w:t>8</w:t>
      </w:r>
      <w:r w:rsidR="003246F6" w:rsidRPr="00C435D2">
        <w:rPr>
          <w:rFonts w:ascii="Times New Roman" w:eastAsia="Times New Roman" w:hAnsi="Times New Roman" w:cs="Times New Roman"/>
          <w:sz w:val="24"/>
          <w:szCs w:val="24"/>
        </w:rPr>
        <w:t xml:space="preserve"> учебно</w:t>
      </w:r>
      <w:r w:rsidRPr="00C435D2">
        <w:rPr>
          <w:rFonts w:ascii="Times New Roman" w:eastAsia="Times New Roman" w:hAnsi="Times New Roman" w:cs="Times New Roman"/>
          <w:sz w:val="24"/>
          <w:szCs w:val="24"/>
        </w:rPr>
        <w:t xml:space="preserve">м </w:t>
      </w:r>
      <w:r w:rsidR="003246F6" w:rsidRPr="00C435D2">
        <w:rPr>
          <w:rFonts w:ascii="Times New Roman" w:eastAsia="Times New Roman" w:hAnsi="Times New Roman" w:cs="Times New Roman"/>
          <w:sz w:val="24"/>
          <w:szCs w:val="24"/>
        </w:rPr>
        <w:t xml:space="preserve"> год</w:t>
      </w:r>
      <w:r w:rsidRPr="00C435D2">
        <w:rPr>
          <w:rFonts w:ascii="Times New Roman" w:eastAsia="Times New Roman" w:hAnsi="Times New Roman" w:cs="Times New Roman"/>
          <w:sz w:val="24"/>
          <w:szCs w:val="24"/>
        </w:rPr>
        <w:t>у</w:t>
      </w:r>
      <w:r w:rsidR="003246F6" w:rsidRPr="00C435D2">
        <w:rPr>
          <w:rFonts w:ascii="Times New Roman" w:eastAsia="Times New Roman" w:hAnsi="Times New Roman" w:cs="Times New Roman"/>
          <w:sz w:val="24"/>
          <w:szCs w:val="24"/>
        </w:rPr>
        <w:t xml:space="preserve"> в  четвёртом классе (1 час в неделю)  реализуется учебный курс «Основы религиозных культур и светской этики».</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Данный курс включает 6 содержательных модулей:</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«Основы православной культуры»,</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«Основы исламской культуры»,</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«Основы буддийской культуры»,</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«Основы иудейской культуры»,</w:t>
      </w:r>
    </w:p>
    <w:p w:rsidR="003246F6" w:rsidRPr="00C435D2" w:rsidRDefault="003246F6" w:rsidP="003246F6">
      <w:pPr>
        <w:spacing w:after="0" w:line="240" w:lineRule="auto"/>
        <w:ind w:firstLine="550"/>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xml:space="preserve">- «Основы светской этики», </w:t>
      </w:r>
    </w:p>
    <w:p w:rsidR="003246F6" w:rsidRPr="00C435D2" w:rsidRDefault="003246F6" w:rsidP="003246F6">
      <w:pPr>
        <w:spacing w:after="0" w:line="240" w:lineRule="auto"/>
        <w:ind w:firstLine="550"/>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«Основы мировых  религиозных культур».</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xml:space="preserve">   Нашей школой (тестирование родителей 4 класса) выбран курс «</w:t>
      </w:r>
      <w:r w:rsidR="003E5A71" w:rsidRPr="00C435D2">
        <w:rPr>
          <w:rFonts w:ascii="Times New Roman" w:eastAsia="Times New Roman" w:hAnsi="Times New Roman" w:cs="Times New Roman"/>
          <w:sz w:val="24"/>
          <w:szCs w:val="24"/>
        </w:rPr>
        <w:t>Основы мировых  религиозных культур</w:t>
      </w:r>
      <w:r w:rsidRPr="00C435D2">
        <w:rPr>
          <w:rFonts w:ascii="Times New Roman" w:eastAsia="Times New Roman" w:hAnsi="Times New Roman" w:cs="Times New Roman"/>
          <w:sz w:val="24"/>
          <w:szCs w:val="24"/>
        </w:rPr>
        <w:t>».</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Вторая часть учебного плана формируется на основе потребностей и возможностей образовательного учреждения на каждый учебный год. Учащимся предоставляется право выбора спектра занятий. Внеурочная  деятельность проходит в форме различных форм организации, отличной от урочной системы обучения. Занятия проводятся в форме: кружков, клубов, проектов, экскурсий и др.</w:t>
      </w:r>
    </w:p>
    <w:p w:rsidR="003246F6" w:rsidRPr="00C435D2" w:rsidRDefault="003246F6" w:rsidP="003246F6">
      <w:pPr>
        <w:spacing w:after="0" w:line="240" w:lineRule="auto"/>
        <w:ind w:firstLine="550"/>
        <w:jc w:val="both"/>
        <w:rPr>
          <w:rFonts w:ascii="Times New Roman" w:eastAsia="Times New Roman" w:hAnsi="Times New Roman" w:cs="Times New Roman"/>
          <w:sz w:val="24"/>
          <w:szCs w:val="24"/>
        </w:rPr>
      </w:pPr>
    </w:p>
    <w:p w:rsidR="003246F6" w:rsidRPr="00C435D2" w:rsidRDefault="003246F6" w:rsidP="003246F6">
      <w:pPr>
        <w:spacing w:after="0" w:line="240" w:lineRule="auto"/>
        <w:ind w:firstLine="550"/>
        <w:jc w:val="center"/>
        <w:rPr>
          <w:rFonts w:ascii="Times New Roman" w:eastAsia="Times New Roman" w:hAnsi="Times New Roman" w:cs="Times New Roman"/>
          <w:b/>
          <w:bCs/>
          <w:sz w:val="24"/>
          <w:szCs w:val="24"/>
        </w:rPr>
      </w:pPr>
      <w:r w:rsidRPr="00C435D2">
        <w:rPr>
          <w:rFonts w:ascii="Times New Roman" w:eastAsia="Times New Roman" w:hAnsi="Times New Roman" w:cs="Times New Roman"/>
          <w:b/>
          <w:bCs/>
          <w:sz w:val="24"/>
          <w:szCs w:val="24"/>
        </w:rPr>
        <w:t>2. ПЛАН</w:t>
      </w:r>
      <w:r w:rsidR="00593EBB" w:rsidRPr="00C435D2">
        <w:rPr>
          <w:rFonts w:ascii="Times New Roman" w:eastAsia="Times New Roman" w:hAnsi="Times New Roman" w:cs="Times New Roman"/>
          <w:b/>
          <w:bCs/>
          <w:sz w:val="24"/>
          <w:szCs w:val="24"/>
        </w:rPr>
        <w:t xml:space="preserve"> ВНЕУРОЧНОЙ ДЕЯТЕЛЬНОСТИ  НА 2017</w:t>
      </w:r>
      <w:r w:rsidRPr="00C435D2">
        <w:rPr>
          <w:rFonts w:ascii="Times New Roman" w:eastAsia="Times New Roman" w:hAnsi="Times New Roman" w:cs="Times New Roman"/>
          <w:b/>
          <w:bCs/>
          <w:sz w:val="24"/>
          <w:szCs w:val="24"/>
        </w:rPr>
        <w:t>-201</w:t>
      </w:r>
      <w:r w:rsidR="00593EBB" w:rsidRPr="00C435D2">
        <w:rPr>
          <w:rFonts w:ascii="Times New Roman" w:eastAsia="Times New Roman" w:hAnsi="Times New Roman" w:cs="Times New Roman"/>
          <w:b/>
          <w:bCs/>
          <w:sz w:val="24"/>
          <w:szCs w:val="24"/>
        </w:rPr>
        <w:t>8</w:t>
      </w:r>
      <w:r w:rsidRPr="00C435D2">
        <w:rPr>
          <w:rFonts w:ascii="Times New Roman" w:eastAsia="Times New Roman" w:hAnsi="Times New Roman" w:cs="Times New Roman"/>
          <w:b/>
          <w:bCs/>
          <w:sz w:val="24"/>
          <w:szCs w:val="24"/>
        </w:rPr>
        <w:t xml:space="preserve"> УЧЕБНЫЙ ГОД.</w:t>
      </w:r>
    </w:p>
    <w:p w:rsidR="003246F6" w:rsidRPr="00C435D2" w:rsidRDefault="003246F6" w:rsidP="003246F6">
      <w:pPr>
        <w:spacing w:after="0" w:line="240" w:lineRule="auto"/>
        <w:ind w:firstLine="550"/>
        <w:jc w:val="center"/>
        <w:rPr>
          <w:rFonts w:ascii="Times New Roman" w:eastAsia="Times New Roman" w:hAnsi="Times New Roman" w:cs="Times New Roman"/>
          <w:b/>
          <w:bCs/>
          <w:color w:val="FF0000"/>
          <w:sz w:val="24"/>
          <w:szCs w:val="24"/>
        </w:rPr>
      </w:pPr>
    </w:p>
    <w:p w:rsidR="003246F6" w:rsidRPr="00C435D2" w:rsidRDefault="003246F6" w:rsidP="003246F6">
      <w:pPr>
        <w:shd w:val="clear" w:color="auto" w:fill="FFFFFF"/>
        <w:autoSpaceDE w:val="0"/>
        <w:spacing w:line="200" w:lineRule="atLeast"/>
        <w:ind w:firstLine="550"/>
        <w:rPr>
          <w:rFonts w:ascii="Times New Roman" w:hAnsi="Times New Roman" w:cs="Times New Roman"/>
          <w:bCs/>
          <w:color w:val="000000"/>
          <w:sz w:val="24"/>
          <w:szCs w:val="24"/>
        </w:rPr>
      </w:pPr>
      <w:r w:rsidRPr="00C435D2">
        <w:rPr>
          <w:rFonts w:ascii="Times New Roman" w:hAnsi="Times New Roman" w:cs="Times New Roman"/>
          <w:bCs/>
          <w:color w:val="000000"/>
          <w:sz w:val="24"/>
          <w:szCs w:val="24"/>
        </w:rPr>
        <w:t xml:space="preserve">Учебный план  внеурочной деятельности </w:t>
      </w:r>
      <w:r w:rsidR="00593EBB" w:rsidRPr="00C435D2">
        <w:rPr>
          <w:rFonts w:ascii="Times New Roman" w:hAnsi="Times New Roman" w:cs="Times New Roman"/>
          <w:bCs/>
          <w:color w:val="000000"/>
          <w:sz w:val="24"/>
          <w:szCs w:val="24"/>
        </w:rPr>
        <w:t xml:space="preserve">начальных </w:t>
      </w:r>
      <w:r w:rsidRPr="00C435D2">
        <w:rPr>
          <w:rFonts w:ascii="Times New Roman" w:hAnsi="Times New Roman" w:cs="Times New Roman"/>
          <w:bCs/>
          <w:color w:val="000000"/>
          <w:sz w:val="24"/>
          <w:szCs w:val="24"/>
        </w:rPr>
        <w:t xml:space="preserve">  к</w:t>
      </w:r>
      <w:r w:rsidR="00753F0B" w:rsidRPr="00C435D2">
        <w:rPr>
          <w:rFonts w:ascii="Times New Roman" w:hAnsi="Times New Roman" w:cs="Times New Roman"/>
          <w:bCs/>
          <w:color w:val="000000"/>
          <w:sz w:val="24"/>
          <w:szCs w:val="24"/>
        </w:rPr>
        <w:t>лассов</w:t>
      </w:r>
      <w:r w:rsidRPr="00C435D2">
        <w:rPr>
          <w:rFonts w:ascii="Times New Roman" w:hAnsi="Times New Roman" w:cs="Times New Roman"/>
          <w:bCs/>
          <w:color w:val="000000"/>
          <w:sz w:val="24"/>
          <w:szCs w:val="24"/>
        </w:rPr>
        <w:t>, реализующих  ФГОС составлен в соответствии с нормативными документами:</w:t>
      </w:r>
    </w:p>
    <w:p w:rsidR="003246F6" w:rsidRPr="00C435D2" w:rsidRDefault="003246F6" w:rsidP="003246F6">
      <w:pPr>
        <w:ind w:firstLine="550"/>
        <w:jc w:val="both"/>
        <w:rPr>
          <w:rFonts w:ascii="Times New Roman" w:hAnsi="Times New Roman" w:cs="Times New Roman"/>
          <w:sz w:val="24"/>
          <w:szCs w:val="24"/>
        </w:rPr>
      </w:pPr>
      <w:r w:rsidRPr="00C435D2">
        <w:rPr>
          <w:rFonts w:ascii="Times New Roman" w:hAnsi="Times New Roman" w:cs="Times New Roman"/>
          <w:sz w:val="24"/>
          <w:szCs w:val="24"/>
        </w:rPr>
        <w:t xml:space="preserve">1. </w:t>
      </w:r>
      <w:r w:rsidRPr="00C435D2">
        <w:rPr>
          <w:rFonts w:ascii="Times New Roman" w:hAnsi="Times New Roman" w:cs="Times New Roman"/>
          <w:iCs/>
          <w:sz w:val="24"/>
          <w:szCs w:val="24"/>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6 октября 2009г. № 373  (Официальные документы в образовании , 2010, № 6)</w:t>
      </w:r>
    </w:p>
    <w:p w:rsidR="003246F6" w:rsidRPr="00C435D2" w:rsidRDefault="003246F6" w:rsidP="003246F6">
      <w:pPr>
        <w:ind w:firstLine="550"/>
        <w:jc w:val="both"/>
        <w:rPr>
          <w:rFonts w:ascii="Times New Roman" w:hAnsi="Times New Roman" w:cs="Times New Roman"/>
          <w:iCs/>
          <w:sz w:val="24"/>
          <w:szCs w:val="24"/>
        </w:rPr>
      </w:pPr>
      <w:r w:rsidRPr="00C435D2">
        <w:rPr>
          <w:rFonts w:ascii="Times New Roman" w:hAnsi="Times New Roman" w:cs="Times New Roman"/>
          <w:bCs/>
          <w:iCs/>
          <w:sz w:val="24"/>
          <w:szCs w:val="24"/>
        </w:rPr>
        <w:t>2</w:t>
      </w:r>
      <w:r w:rsidRPr="00C435D2">
        <w:rPr>
          <w:rFonts w:ascii="Times New Roman" w:hAnsi="Times New Roman" w:cs="Times New Roman"/>
          <w:b/>
          <w:bCs/>
          <w:iCs/>
          <w:sz w:val="24"/>
          <w:szCs w:val="24"/>
        </w:rPr>
        <w:t>.</w:t>
      </w:r>
      <w:r w:rsidRPr="00C435D2">
        <w:rPr>
          <w:rFonts w:ascii="Times New Roman" w:eastAsia="+mn-ea" w:hAnsi="Times New Roman" w:cs="Times New Roman"/>
          <w:iCs/>
          <w:color w:val="000000"/>
          <w:sz w:val="24"/>
          <w:szCs w:val="24"/>
        </w:rPr>
        <w:t xml:space="preserve"> «</w:t>
      </w:r>
      <w:r w:rsidRPr="00C435D2">
        <w:rPr>
          <w:rFonts w:ascii="Times New Roman" w:hAnsi="Times New Roman" w:cs="Times New Roman"/>
          <w:iCs/>
          <w:sz w:val="24"/>
          <w:szCs w:val="24"/>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373»(Приказ Министерства образования и науки РФ №1241 от 26  ноября 2010 г.)</w:t>
      </w:r>
    </w:p>
    <w:p w:rsidR="003246F6" w:rsidRPr="00C435D2" w:rsidRDefault="003246F6" w:rsidP="003246F6">
      <w:pPr>
        <w:ind w:firstLine="550"/>
        <w:jc w:val="both"/>
        <w:rPr>
          <w:rFonts w:ascii="Times New Roman" w:hAnsi="Times New Roman" w:cs="Times New Roman"/>
          <w:sz w:val="24"/>
          <w:szCs w:val="24"/>
        </w:rPr>
      </w:pPr>
      <w:r w:rsidRPr="00C435D2">
        <w:rPr>
          <w:rFonts w:ascii="Times New Roman" w:hAnsi="Times New Roman" w:cs="Times New Roman"/>
          <w:sz w:val="24"/>
          <w:szCs w:val="24"/>
        </w:rPr>
        <w:t>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373»(Приказ Министерства образования и науки России от 22.09.2011         № 2357).</w:t>
      </w:r>
    </w:p>
    <w:p w:rsidR="003246F6" w:rsidRPr="00C435D2" w:rsidRDefault="003246F6" w:rsidP="003246F6">
      <w:pPr>
        <w:shd w:val="clear" w:color="auto" w:fill="FFFFFF"/>
        <w:spacing w:after="0"/>
        <w:ind w:firstLine="550"/>
        <w:jc w:val="both"/>
        <w:rPr>
          <w:rFonts w:ascii="Times New Roman" w:hAnsi="Times New Roman" w:cs="Times New Roman"/>
          <w:sz w:val="24"/>
          <w:szCs w:val="24"/>
        </w:rPr>
      </w:pPr>
      <w:r w:rsidRPr="00C435D2">
        <w:rPr>
          <w:rFonts w:ascii="Times New Roman" w:hAnsi="Times New Roman" w:cs="Times New Roman"/>
          <w:sz w:val="24"/>
          <w:szCs w:val="24"/>
        </w:rPr>
        <w:t>Внеурочная деятельность направлена на реализацию индивидуальных потребностей учащихсяпутем предоставления выбора широкого спектра занятий, направленных на развитие детей.</w:t>
      </w:r>
    </w:p>
    <w:p w:rsidR="003246F6" w:rsidRPr="00C435D2" w:rsidRDefault="003246F6" w:rsidP="003246F6">
      <w:pPr>
        <w:pStyle w:val="Default"/>
        <w:ind w:firstLine="550"/>
        <w:jc w:val="both"/>
      </w:pPr>
      <w:r w:rsidRPr="00C435D2">
        <w:t>Занятия внеурочной деятельности способствуют удовлетворению индивидуальных образовательных интересов, потребностей и склонностей школьника, ориентируют на приобретение образовательных результатов и направлены на решение следующих задач:</w:t>
      </w:r>
    </w:p>
    <w:p w:rsidR="003246F6" w:rsidRPr="00C435D2" w:rsidRDefault="003246F6" w:rsidP="003246F6">
      <w:pPr>
        <w:pStyle w:val="Default"/>
        <w:ind w:firstLine="550"/>
        <w:jc w:val="both"/>
      </w:pPr>
      <w:r w:rsidRPr="00C435D2">
        <w:lastRenderedPageBreak/>
        <w:t xml:space="preserve"> - воспитание гражданственности, патриотизма, уважения к правам, свободам и обязанностям человека;</w:t>
      </w:r>
    </w:p>
    <w:p w:rsidR="003246F6" w:rsidRPr="00C435D2" w:rsidRDefault="003246F6" w:rsidP="003246F6">
      <w:pPr>
        <w:pStyle w:val="Default"/>
        <w:ind w:firstLine="550"/>
        <w:jc w:val="both"/>
      </w:pPr>
      <w:r w:rsidRPr="00C435D2">
        <w:t xml:space="preserve"> - воспитание нравственных чувств и этического сознания;</w:t>
      </w:r>
    </w:p>
    <w:p w:rsidR="003246F6" w:rsidRPr="00C435D2" w:rsidRDefault="003246F6" w:rsidP="003246F6">
      <w:pPr>
        <w:pStyle w:val="Default"/>
        <w:ind w:firstLine="550"/>
        <w:jc w:val="both"/>
      </w:pPr>
      <w:r w:rsidRPr="00C435D2">
        <w:t xml:space="preserve"> - воспитание трудолюбия, творческого отношения к учению, труду, жизни; </w:t>
      </w:r>
    </w:p>
    <w:p w:rsidR="003246F6" w:rsidRPr="00C435D2" w:rsidRDefault="003246F6" w:rsidP="003246F6">
      <w:pPr>
        <w:pStyle w:val="Default"/>
        <w:ind w:firstLine="550"/>
        <w:jc w:val="both"/>
      </w:pPr>
      <w:r w:rsidRPr="00C435D2">
        <w:t xml:space="preserve"> - формирование ценностного отношения к здоровью и здоровому образу жизни;</w:t>
      </w:r>
    </w:p>
    <w:p w:rsidR="003246F6" w:rsidRPr="00C435D2" w:rsidRDefault="003246F6" w:rsidP="003246F6">
      <w:pPr>
        <w:pStyle w:val="Default"/>
        <w:ind w:firstLine="550"/>
        <w:jc w:val="both"/>
      </w:pPr>
      <w:r w:rsidRPr="00C435D2">
        <w:t xml:space="preserve"> - воспитание ценностного отношения к природе, окружающей среде (экологическое воспитание);</w:t>
      </w:r>
    </w:p>
    <w:p w:rsidR="003246F6" w:rsidRPr="00C435D2" w:rsidRDefault="003246F6" w:rsidP="003246F6">
      <w:pPr>
        <w:pStyle w:val="Default"/>
        <w:ind w:firstLine="550"/>
        <w:jc w:val="both"/>
      </w:pPr>
      <w:r w:rsidRPr="00C435D2">
        <w:t xml:space="preserve"> - воспитание ценностного отношения к прекрасному, формирование представлений об эстетических идеалах и ценностях (эстетическое воспитание).</w:t>
      </w:r>
    </w:p>
    <w:p w:rsidR="003246F6" w:rsidRPr="00C435D2" w:rsidRDefault="003246F6" w:rsidP="003246F6">
      <w:pPr>
        <w:pStyle w:val="Default"/>
        <w:ind w:firstLine="550"/>
        <w:jc w:val="center"/>
        <w:rPr>
          <w:b/>
        </w:rPr>
      </w:pPr>
    </w:p>
    <w:p w:rsidR="003246F6" w:rsidRPr="00C435D2" w:rsidRDefault="003246F6" w:rsidP="003246F6">
      <w:pPr>
        <w:spacing w:line="200" w:lineRule="atLeast"/>
        <w:ind w:firstLine="550"/>
        <w:jc w:val="both"/>
        <w:rPr>
          <w:rFonts w:ascii="Times New Roman" w:hAnsi="Times New Roman" w:cs="Times New Roman"/>
          <w:sz w:val="24"/>
          <w:szCs w:val="24"/>
        </w:rPr>
      </w:pPr>
      <w:r w:rsidRPr="00C435D2">
        <w:rPr>
          <w:rFonts w:ascii="Times New Roman" w:hAnsi="Times New Roman" w:cs="Times New Roman"/>
          <w:sz w:val="24"/>
          <w:szCs w:val="24"/>
        </w:rPr>
        <w:t xml:space="preserve">Внеурочная деятельность организуется по </w:t>
      </w:r>
      <w:r w:rsidRPr="00C435D2">
        <w:rPr>
          <w:rFonts w:ascii="Times New Roman" w:hAnsi="Times New Roman" w:cs="Times New Roman"/>
          <w:i/>
          <w:sz w:val="24"/>
          <w:szCs w:val="24"/>
        </w:rPr>
        <w:t>направлениям развития личности</w:t>
      </w:r>
      <w:r w:rsidRPr="00C435D2">
        <w:rPr>
          <w:rFonts w:ascii="Times New Roman" w:hAnsi="Times New Roman" w:cs="Times New Roman"/>
          <w:sz w:val="24"/>
          <w:szCs w:val="24"/>
        </w:rPr>
        <w:t>: духовно-нравственное, социальное, общеинтеллектуальное,  общекультурное, спортивно-оздоровительное и представлена следующими программами: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8"/>
        <w:gridCol w:w="2860"/>
        <w:gridCol w:w="3853"/>
      </w:tblGrid>
      <w:tr w:rsidR="003246F6" w:rsidRPr="00C435D2" w:rsidTr="009C31A2">
        <w:tc>
          <w:tcPr>
            <w:tcW w:w="2858"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r w:rsidRPr="00C435D2">
              <w:rPr>
                <w:rFonts w:ascii="Times New Roman" w:hAnsi="Times New Roman" w:cs="Times New Roman"/>
                <w:sz w:val="24"/>
                <w:szCs w:val="24"/>
              </w:rPr>
              <w:t>Направление деятельности</w:t>
            </w:r>
          </w:p>
        </w:tc>
        <w:tc>
          <w:tcPr>
            <w:tcW w:w="2860"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r w:rsidRPr="00C435D2">
              <w:rPr>
                <w:rFonts w:ascii="Times New Roman" w:hAnsi="Times New Roman" w:cs="Times New Roman"/>
                <w:sz w:val="24"/>
                <w:szCs w:val="24"/>
              </w:rPr>
              <w:t>Программа</w:t>
            </w:r>
          </w:p>
        </w:tc>
        <w:tc>
          <w:tcPr>
            <w:tcW w:w="3853"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r w:rsidRPr="00C435D2">
              <w:rPr>
                <w:rFonts w:ascii="Times New Roman" w:hAnsi="Times New Roman" w:cs="Times New Roman"/>
                <w:sz w:val="24"/>
                <w:szCs w:val="24"/>
              </w:rPr>
              <w:t>Цель программы</w:t>
            </w:r>
          </w:p>
        </w:tc>
      </w:tr>
      <w:tr w:rsidR="003246F6" w:rsidRPr="00C435D2" w:rsidTr="009C31A2">
        <w:tc>
          <w:tcPr>
            <w:tcW w:w="2858"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snapToGrid w:val="0"/>
              <w:spacing w:line="200" w:lineRule="atLeast"/>
              <w:ind w:firstLine="550"/>
              <w:rPr>
                <w:rFonts w:ascii="Times New Roman" w:eastAsia="Lucida Sans Unicode" w:hAnsi="Times New Roman" w:cs="Times New Roman"/>
                <w:bCs/>
                <w:kern w:val="2"/>
                <w:sz w:val="24"/>
                <w:szCs w:val="24"/>
                <w:lang w:eastAsia="hi-IN" w:bidi="hi-IN"/>
              </w:rPr>
            </w:pPr>
            <w:r w:rsidRPr="00C435D2">
              <w:rPr>
                <w:rFonts w:ascii="Times New Roman" w:hAnsi="Times New Roman" w:cs="Times New Roman"/>
                <w:bCs/>
                <w:sz w:val="24"/>
                <w:szCs w:val="24"/>
              </w:rPr>
              <w:t>Духовно-нравственное</w:t>
            </w:r>
          </w:p>
          <w:p w:rsidR="003246F6" w:rsidRPr="00C435D2" w:rsidRDefault="003246F6" w:rsidP="009C31A2">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p>
        </w:tc>
        <w:tc>
          <w:tcPr>
            <w:tcW w:w="2860"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snapToGrid w:val="0"/>
              <w:spacing w:line="200" w:lineRule="atLeast"/>
              <w:rPr>
                <w:rFonts w:ascii="Times New Roman" w:hAnsi="Times New Roman" w:cs="Times New Roman"/>
                <w:bCs/>
                <w:sz w:val="24"/>
                <w:szCs w:val="24"/>
              </w:rPr>
            </w:pPr>
            <w:r w:rsidRPr="00C435D2">
              <w:rPr>
                <w:rFonts w:ascii="Times New Roman" w:hAnsi="Times New Roman" w:cs="Times New Roman"/>
                <w:bCs/>
                <w:sz w:val="24"/>
                <w:szCs w:val="24"/>
              </w:rPr>
              <w:t>«Моя малая Родина»</w:t>
            </w:r>
          </w:p>
          <w:p w:rsidR="003246F6" w:rsidRPr="00C435D2" w:rsidRDefault="003246F6" w:rsidP="009C31A2">
            <w:pPr>
              <w:snapToGrid w:val="0"/>
              <w:spacing w:line="200" w:lineRule="atLeast"/>
              <w:rPr>
                <w:rFonts w:ascii="Times New Roman" w:eastAsia="Lucida Sans Unicode" w:hAnsi="Times New Roman" w:cs="Times New Roman"/>
                <w:bCs/>
                <w:kern w:val="2"/>
                <w:sz w:val="24"/>
                <w:szCs w:val="24"/>
                <w:lang w:eastAsia="hi-IN" w:bidi="hi-IN"/>
              </w:rPr>
            </w:pPr>
          </w:p>
          <w:p w:rsidR="003246F6" w:rsidRPr="00C435D2" w:rsidRDefault="003246F6" w:rsidP="009C31A2">
            <w:pPr>
              <w:widowControl w:val="0"/>
              <w:suppressAutoHyphens/>
              <w:ind w:firstLine="550"/>
              <w:rPr>
                <w:rFonts w:ascii="Times New Roman" w:eastAsia="Lucida Sans Unicode" w:hAnsi="Times New Roman" w:cs="Times New Roman"/>
                <w:kern w:val="2"/>
                <w:sz w:val="24"/>
                <w:szCs w:val="24"/>
                <w:lang w:eastAsia="hi-IN" w:bidi="hi-IN"/>
              </w:rPr>
            </w:pPr>
          </w:p>
        </w:tc>
        <w:tc>
          <w:tcPr>
            <w:tcW w:w="3853"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ind w:firstLine="550"/>
              <w:jc w:val="both"/>
              <w:rPr>
                <w:rFonts w:ascii="Times New Roman" w:eastAsia="Lucida Sans Unicode" w:hAnsi="Times New Roman" w:cs="Times New Roman"/>
                <w:kern w:val="2"/>
                <w:sz w:val="24"/>
                <w:szCs w:val="24"/>
                <w:lang w:eastAsia="hi-IN" w:bidi="hi-IN"/>
              </w:rPr>
            </w:pPr>
            <w:r w:rsidRPr="00C435D2">
              <w:rPr>
                <w:rFonts w:ascii="Times New Roman" w:hAnsi="Times New Roman" w:cs="Times New Roman"/>
                <w:sz w:val="24"/>
                <w:szCs w:val="24"/>
              </w:rPr>
              <w:t xml:space="preserve">Художественно-эстетическое воспитание  обучающихся, создание атмосферы сотрудничества, радости детского творчества. </w:t>
            </w:r>
          </w:p>
          <w:p w:rsidR="003246F6" w:rsidRPr="00C435D2" w:rsidRDefault="003246F6" w:rsidP="009C31A2">
            <w:pPr>
              <w:widowControl w:val="0"/>
              <w:suppressAutoHyphens/>
              <w:ind w:firstLine="550"/>
              <w:rPr>
                <w:rFonts w:ascii="Times New Roman" w:eastAsia="Lucida Sans Unicode" w:hAnsi="Times New Roman" w:cs="Times New Roman"/>
                <w:kern w:val="2"/>
                <w:sz w:val="24"/>
                <w:szCs w:val="24"/>
                <w:lang w:eastAsia="hi-IN" w:bidi="hi-IN"/>
              </w:rPr>
            </w:pPr>
          </w:p>
        </w:tc>
      </w:tr>
      <w:tr w:rsidR="003246F6" w:rsidRPr="00C435D2" w:rsidTr="009C31A2">
        <w:tc>
          <w:tcPr>
            <w:tcW w:w="2858"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widowControl w:val="0"/>
              <w:suppressAutoHyphens/>
              <w:snapToGrid w:val="0"/>
              <w:spacing w:line="200" w:lineRule="atLeast"/>
              <w:ind w:firstLine="550"/>
              <w:rPr>
                <w:rFonts w:ascii="Times New Roman" w:eastAsia="Lucida Sans Unicode" w:hAnsi="Times New Roman" w:cs="Times New Roman"/>
                <w:kern w:val="2"/>
                <w:sz w:val="24"/>
                <w:szCs w:val="24"/>
                <w:lang w:eastAsia="hi-IN" w:bidi="hi-IN"/>
              </w:rPr>
            </w:pPr>
            <w:r w:rsidRPr="00C435D2">
              <w:rPr>
                <w:rFonts w:ascii="Times New Roman" w:hAnsi="Times New Roman" w:cs="Times New Roman"/>
                <w:sz w:val="24"/>
                <w:szCs w:val="24"/>
              </w:rPr>
              <w:t>Общеинтеллектуальное</w:t>
            </w:r>
          </w:p>
        </w:tc>
        <w:tc>
          <w:tcPr>
            <w:tcW w:w="2860"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widowControl w:val="0"/>
              <w:suppressAutoHyphens/>
              <w:spacing w:line="200" w:lineRule="atLeast"/>
              <w:jc w:val="both"/>
              <w:rPr>
                <w:rFonts w:ascii="Times New Roman" w:hAnsi="Times New Roman" w:cs="Times New Roman"/>
                <w:bCs/>
                <w:sz w:val="24"/>
                <w:szCs w:val="24"/>
              </w:rPr>
            </w:pPr>
            <w:r w:rsidRPr="00C435D2">
              <w:rPr>
                <w:rFonts w:ascii="Times New Roman" w:hAnsi="Times New Roman" w:cs="Times New Roman"/>
                <w:bCs/>
                <w:sz w:val="24"/>
                <w:szCs w:val="24"/>
              </w:rPr>
              <w:t>«Учимся логически мыслить»</w:t>
            </w:r>
          </w:p>
          <w:p w:rsidR="003246F6" w:rsidRPr="00C435D2" w:rsidRDefault="003246F6" w:rsidP="009C31A2">
            <w:pPr>
              <w:widowControl w:val="0"/>
              <w:suppressAutoHyphens/>
              <w:spacing w:line="200" w:lineRule="atLeast"/>
              <w:jc w:val="both"/>
              <w:rPr>
                <w:rFonts w:ascii="Times New Roman" w:eastAsia="Lucida Sans Unicode" w:hAnsi="Times New Roman" w:cs="Times New Roman"/>
                <w:kern w:val="2"/>
                <w:sz w:val="24"/>
                <w:szCs w:val="24"/>
                <w:lang w:eastAsia="hi-IN" w:bidi="hi-IN"/>
              </w:rPr>
            </w:pPr>
            <w:r w:rsidRPr="00C435D2">
              <w:rPr>
                <w:rFonts w:ascii="Times New Roman" w:hAnsi="Times New Roman" w:cs="Times New Roman"/>
                <w:bCs/>
                <w:sz w:val="24"/>
                <w:szCs w:val="24"/>
              </w:rPr>
              <w:t>«Хочу знать»</w:t>
            </w:r>
          </w:p>
        </w:tc>
        <w:tc>
          <w:tcPr>
            <w:tcW w:w="3853"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pStyle w:val="ae"/>
              <w:autoSpaceDN w:val="0"/>
              <w:ind w:left="0" w:right="680" w:firstLine="550"/>
              <w:rPr>
                <w:rFonts w:ascii="Times New Roman" w:eastAsia="Times New Roman" w:hAnsi="Times New Roman"/>
                <w:kern w:val="2"/>
                <w:sz w:val="24"/>
                <w:szCs w:val="24"/>
                <w:lang w:eastAsia="ar-SA"/>
              </w:rPr>
            </w:pPr>
            <w:r w:rsidRPr="00C435D2">
              <w:rPr>
                <w:rFonts w:ascii="Times New Roman" w:eastAsia="Times New Roman" w:hAnsi="Times New Roman"/>
                <w:kern w:val="2"/>
                <w:sz w:val="24"/>
                <w:szCs w:val="24"/>
                <w:lang w:eastAsia="ar-SA"/>
              </w:rPr>
              <w:t>Учиться быть здоровым душой и телом, стремиться творить свое здоровье, применяя знания и умения в согласии с законами природы, законами бытия.</w:t>
            </w:r>
          </w:p>
          <w:p w:rsidR="003246F6" w:rsidRPr="00C435D2" w:rsidRDefault="003246F6" w:rsidP="009C31A2">
            <w:pPr>
              <w:pStyle w:val="ae"/>
              <w:autoSpaceDN w:val="0"/>
              <w:ind w:left="0" w:right="680" w:firstLine="550"/>
              <w:rPr>
                <w:rFonts w:ascii="Times New Roman" w:hAnsi="Times New Roman"/>
                <w:sz w:val="24"/>
                <w:szCs w:val="24"/>
              </w:rPr>
            </w:pPr>
          </w:p>
          <w:p w:rsidR="003246F6" w:rsidRPr="00C435D2" w:rsidRDefault="003246F6" w:rsidP="009C31A2">
            <w:pPr>
              <w:pStyle w:val="ae"/>
              <w:autoSpaceDN w:val="0"/>
              <w:ind w:left="0" w:right="680" w:firstLine="550"/>
              <w:rPr>
                <w:rFonts w:ascii="Times New Roman" w:hAnsi="Times New Roman"/>
                <w:sz w:val="24"/>
                <w:szCs w:val="24"/>
              </w:rPr>
            </w:pPr>
          </w:p>
          <w:p w:rsidR="003246F6" w:rsidRPr="00C435D2" w:rsidRDefault="003246F6" w:rsidP="009C31A2">
            <w:pPr>
              <w:pStyle w:val="ae"/>
              <w:autoSpaceDN w:val="0"/>
              <w:ind w:left="0" w:right="680" w:firstLine="550"/>
              <w:rPr>
                <w:rFonts w:ascii="Times New Roman" w:hAnsi="Times New Roman"/>
                <w:kern w:val="2"/>
                <w:sz w:val="24"/>
                <w:szCs w:val="24"/>
              </w:rPr>
            </w:pPr>
          </w:p>
        </w:tc>
      </w:tr>
      <w:tr w:rsidR="003246F6" w:rsidRPr="00C435D2" w:rsidTr="009C31A2">
        <w:tc>
          <w:tcPr>
            <w:tcW w:w="2858"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r w:rsidRPr="00C435D2">
              <w:rPr>
                <w:rFonts w:ascii="Times New Roman" w:hAnsi="Times New Roman" w:cs="Times New Roman"/>
                <w:bCs/>
                <w:sz w:val="24"/>
                <w:szCs w:val="24"/>
              </w:rPr>
              <w:t>Спортивно-оздоровительное</w:t>
            </w:r>
          </w:p>
        </w:tc>
        <w:tc>
          <w:tcPr>
            <w:tcW w:w="2860"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widowControl w:val="0"/>
              <w:suppressAutoHyphens/>
              <w:spacing w:line="200" w:lineRule="atLeast"/>
              <w:jc w:val="both"/>
              <w:rPr>
                <w:rFonts w:ascii="Times New Roman" w:eastAsia="Lucida Sans Unicode" w:hAnsi="Times New Roman" w:cs="Times New Roman"/>
                <w:kern w:val="2"/>
                <w:sz w:val="24"/>
                <w:szCs w:val="24"/>
                <w:lang w:eastAsia="hi-IN" w:bidi="hi-IN"/>
              </w:rPr>
            </w:pPr>
            <w:r w:rsidRPr="00C435D2">
              <w:rPr>
                <w:rFonts w:ascii="Times New Roman" w:hAnsi="Times New Roman" w:cs="Times New Roman"/>
                <w:bCs/>
                <w:sz w:val="24"/>
                <w:szCs w:val="24"/>
              </w:rPr>
              <w:t>«Ритмика»</w:t>
            </w:r>
          </w:p>
        </w:tc>
        <w:tc>
          <w:tcPr>
            <w:tcW w:w="3853"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autoSpaceDE w:val="0"/>
              <w:autoSpaceDN w:val="0"/>
              <w:adjustRightInd w:val="0"/>
              <w:ind w:firstLine="550"/>
              <w:jc w:val="both"/>
              <w:rPr>
                <w:rStyle w:val="af1"/>
                <w:rFonts w:ascii="Times New Roman" w:eastAsia="Lucida Sans Unicode" w:hAnsi="Times New Roman" w:cs="Times New Roman"/>
                <w:b w:val="0"/>
                <w:bCs w:val="0"/>
                <w:kern w:val="2"/>
                <w:sz w:val="24"/>
                <w:szCs w:val="24"/>
                <w:lang w:eastAsia="hi-IN" w:bidi="hi-IN"/>
              </w:rPr>
            </w:pPr>
            <w:r w:rsidRPr="00C435D2">
              <w:rPr>
                <w:rFonts w:ascii="Times New Roman" w:hAnsi="Times New Roman" w:cs="Times New Roman"/>
                <w:sz w:val="24"/>
                <w:szCs w:val="24"/>
              </w:rPr>
              <w:t>Формирование у учащихся основы здорового образа жизни, развитие фантазии, красоты движений, силы и гибкости.</w:t>
            </w:r>
          </w:p>
        </w:tc>
      </w:tr>
      <w:tr w:rsidR="003246F6" w:rsidRPr="00C435D2" w:rsidTr="009C31A2">
        <w:trPr>
          <w:trHeight w:val="539"/>
        </w:trPr>
        <w:tc>
          <w:tcPr>
            <w:tcW w:w="2858"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widowControl w:val="0"/>
              <w:suppressAutoHyphens/>
              <w:spacing w:line="200" w:lineRule="atLeast"/>
              <w:ind w:firstLine="550"/>
              <w:jc w:val="both"/>
              <w:rPr>
                <w:rFonts w:ascii="Times New Roman" w:eastAsia="Lucida Sans Unicode" w:hAnsi="Times New Roman" w:cs="Times New Roman"/>
                <w:bCs/>
                <w:kern w:val="2"/>
                <w:sz w:val="24"/>
                <w:szCs w:val="24"/>
                <w:lang w:eastAsia="hi-IN" w:bidi="hi-IN"/>
              </w:rPr>
            </w:pPr>
            <w:r w:rsidRPr="00C435D2">
              <w:rPr>
                <w:rFonts w:ascii="Times New Roman" w:hAnsi="Times New Roman" w:cs="Times New Roman"/>
                <w:bCs/>
                <w:sz w:val="24"/>
                <w:szCs w:val="24"/>
              </w:rPr>
              <w:t>Общекультурное</w:t>
            </w:r>
          </w:p>
        </w:tc>
        <w:tc>
          <w:tcPr>
            <w:tcW w:w="2860"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widowControl w:val="0"/>
              <w:suppressAutoHyphens/>
              <w:spacing w:line="200" w:lineRule="atLeast"/>
              <w:ind w:firstLine="550"/>
              <w:jc w:val="both"/>
              <w:rPr>
                <w:rFonts w:ascii="Times New Roman" w:hAnsi="Times New Roman" w:cs="Times New Roman"/>
                <w:bCs/>
                <w:sz w:val="24"/>
                <w:szCs w:val="24"/>
              </w:rPr>
            </w:pPr>
            <w:r w:rsidRPr="00C435D2">
              <w:rPr>
                <w:rFonts w:ascii="Times New Roman" w:hAnsi="Times New Roman" w:cs="Times New Roman"/>
                <w:bCs/>
                <w:sz w:val="24"/>
                <w:szCs w:val="24"/>
              </w:rPr>
              <w:t>«Акварель»</w:t>
            </w:r>
          </w:p>
          <w:p w:rsidR="003246F6" w:rsidRPr="00C435D2" w:rsidRDefault="003246F6" w:rsidP="009C31A2">
            <w:pPr>
              <w:widowControl w:val="0"/>
              <w:suppressAutoHyphens/>
              <w:spacing w:line="200" w:lineRule="atLeast"/>
              <w:ind w:firstLine="550"/>
              <w:jc w:val="both"/>
              <w:rPr>
                <w:rFonts w:ascii="Times New Roman" w:hAnsi="Times New Roman" w:cs="Times New Roman"/>
                <w:bCs/>
                <w:sz w:val="24"/>
                <w:szCs w:val="24"/>
              </w:rPr>
            </w:pPr>
            <w:r w:rsidRPr="00C435D2">
              <w:rPr>
                <w:rFonts w:ascii="Times New Roman" w:hAnsi="Times New Roman" w:cs="Times New Roman"/>
                <w:bCs/>
                <w:sz w:val="24"/>
                <w:szCs w:val="24"/>
              </w:rPr>
              <w:t>«Самоделкин»</w:t>
            </w:r>
          </w:p>
          <w:p w:rsidR="003246F6" w:rsidRPr="00C435D2" w:rsidRDefault="003246F6" w:rsidP="009C31A2">
            <w:pPr>
              <w:widowControl w:val="0"/>
              <w:suppressAutoHyphens/>
              <w:spacing w:line="200" w:lineRule="atLeast"/>
              <w:ind w:firstLine="550"/>
              <w:jc w:val="both"/>
              <w:rPr>
                <w:rFonts w:ascii="Times New Roman" w:eastAsia="Lucida Sans Unicode" w:hAnsi="Times New Roman" w:cs="Times New Roman"/>
                <w:bCs/>
                <w:kern w:val="2"/>
                <w:sz w:val="24"/>
                <w:szCs w:val="24"/>
                <w:lang w:eastAsia="hi-IN" w:bidi="hi-IN"/>
              </w:rPr>
            </w:pPr>
            <w:r w:rsidRPr="00C435D2">
              <w:rPr>
                <w:rFonts w:ascii="Times New Roman" w:hAnsi="Times New Roman" w:cs="Times New Roman"/>
                <w:bCs/>
                <w:sz w:val="24"/>
                <w:szCs w:val="24"/>
              </w:rPr>
              <w:t>«Делаем сами своими руками»</w:t>
            </w:r>
          </w:p>
        </w:tc>
        <w:tc>
          <w:tcPr>
            <w:tcW w:w="3853" w:type="dxa"/>
            <w:tcBorders>
              <w:top w:val="single" w:sz="4" w:space="0" w:color="000000"/>
              <w:left w:val="single" w:sz="4" w:space="0" w:color="000000"/>
              <w:bottom w:val="single" w:sz="4" w:space="0" w:color="000000"/>
              <w:right w:val="single" w:sz="4" w:space="0" w:color="000000"/>
            </w:tcBorders>
          </w:tcPr>
          <w:p w:rsidR="003246F6" w:rsidRPr="00C435D2" w:rsidRDefault="003246F6" w:rsidP="009C31A2">
            <w:pPr>
              <w:autoSpaceDE w:val="0"/>
              <w:autoSpaceDN w:val="0"/>
              <w:adjustRightInd w:val="0"/>
              <w:ind w:firstLine="550"/>
              <w:jc w:val="both"/>
              <w:rPr>
                <w:rFonts w:ascii="Times New Roman" w:eastAsia="Lucida Sans Unicode" w:hAnsi="Times New Roman" w:cs="Times New Roman"/>
                <w:kern w:val="2"/>
                <w:sz w:val="24"/>
                <w:szCs w:val="24"/>
                <w:lang w:eastAsia="hi-IN" w:bidi="hi-IN"/>
              </w:rPr>
            </w:pPr>
            <w:r w:rsidRPr="00C435D2">
              <w:rPr>
                <w:rFonts w:ascii="Times New Roman" w:hAnsi="Times New Roman" w:cs="Times New Roman"/>
                <w:sz w:val="24"/>
                <w:szCs w:val="24"/>
              </w:rPr>
              <w:t xml:space="preserve">Формирование патриотических и морально-волевых качеств личности учащихся через познание культурного наследия </w:t>
            </w:r>
          </w:p>
          <w:p w:rsidR="003246F6" w:rsidRPr="00C435D2" w:rsidRDefault="003246F6" w:rsidP="009C31A2">
            <w:pPr>
              <w:widowControl w:val="0"/>
              <w:suppressAutoHyphens/>
              <w:autoSpaceDE w:val="0"/>
              <w:autoSpaceDN w:val="0"/>
              <w:adjustRightInd w:val="0"/>
              <w:ind w:firstLine="550"/>
              <w:jc w:val="both"/>
              <w:rPr>
                <w:rFonts w:ascii="Times New Roman" w:eastAsia="Lucida Sans Unicode" w:hAnsi="Times New Roman" w:cs="Times New Roman"/>
                <w:kern w:val="2"/>
                <w:sz w:val="24"/>
                <w:szCs w:val="24"/>
                <w:lang w:eastAsia="hi-IN" w:bidi="hi-IN"/>
              </w:rPr>
            </w:pPr>
          </w:p>
        </w:tc>
      </w:tr>
    </w:tbl>
    <w:p w:rsidR="003246F6" w:rsidRPr="00C435D2" w:rsidRDefault="003246F6" w:rsidP="003246F6">
      <w:pPr>
        <w:pStyle w:val="Default"/>
        <w:ind w:firstLine="550"/>
        <w:jc w:val="both"/>
        <w:rPr>
          <w:b/>
        </w:rPr>
      </w:pPr>
    </w:p>
    <w:p w:rsidR="00753F0B" w:rsidRPr="00C435D2" w:rsidRDefault="00753F0B" w:rsidP="003246F6">
      <w:pPr>
        <w:pStyle w:val="Default"/>
        <w:ind w:firstLine="550"/>
        <w:jc w:val="both"/>
        <w:rPr>
          <w:b/>
        </w:rPr>
      </w:pPr>
    </w:p>
    <w:p w:rsidR="00753F0B" w:rsidRPr="00C435D2" w:rsidRDefault="00753F0B" w:rsidP="003246F6">
      <w:pPr>
        <w:pStyle w:val="Default"/>
        <w:ind w:firstLine="550"/>
        <w:jc w:val="both"/>
        <w:rPr>
          <w:b/>
        </w:rPr>
      </w:pPr>
    </w:p>
    <w:p w:rsidR="00753F0B" w:rsidRPr="00C435D2" w:rsidRDefault="00753F0B" w:rsidP="003246F6">
      <w:pPr>
        <w:pStyle w:val="Default"/>
        <w:ind w:firstLine="550"/>
        <w:jc w:val="both"/>
        <w:rPr>
          <w:b/>
        </w:rPr>
      </w:pPr>
    </w:p>
    <w:p w:rsidR="00753F0B" w:rsidRPr="00C435D2" w:rsidRDefault="00753F0B" w:rsidP="003246F6">
      <w:pPr>
        <w:pStyle w:val="Default"/>
        <w:ind w:firstLine="550"/>
        <w:jc w:val="both"/>
        <w:rPr>
          <w:b/>
        </w:rPr>
      </w:pPr>
    </w:p>
    <w:p w:rsidR="00753F0B" w:rsidRPr="00C435D2" w:rsidRDefault="00753F0B" w:rsidP="003246F6">
      <w:pPr>
        <w:pStyle w:val="Default"/>
        <w:ind w:firstLine="550"/>
        <w:jc w:val="both"/>
        <w:rPr>
          <w:b/>
        </w:rPr>
      </w:pPr>
    </w:p>
    <w:p w:rsidR="00753F0B" w:rsidRPr="00C435D2" w:rsidRDefault="00753F0B" w:rsidP="003246F6">
      <w:pPr>
        <w:pStyle w:val="Default"/>
        <w:ind w:firstLine="550"/>
        <w:jc w:val="both"/>
        <w:rPr>
          <w:b/>
        </w:rPr>
      </w:pPr>
    </w:p>
    <w:p w:rsidR="00753F0B" w:rsidRPr="00C435D2" w:rsidRDefault="00753F0B" w:rsidP="003246F6">
      <w:pPr>
        <w:pStyle w:val="Default"/>
        <w:ind w:firstLine="550"/>
        <w:jc w:val="both"/>
        <w:rPr>
          <w:b/>
        </w:rPr>
      </w:pPr>
    </w:p>
    <w:p w:rsidR="003246F6" w:rsidRPr="00C435D2" w:rsidRDefault="003246F6" w:rsidP="003246F6">
      <w:pPr>
        <w:spacing w:after="0" w:line="240" w:lineRule="auto"/>
        <w:ind w:firstLine="550"/>
        <w:jc w:val="center"/>
        <w:rPr>
          <w:rFonts w:ascii="Times New Roman" w:eastAsia="Times New Roman" w:hAnsi="Times New Roman" w:cs="Times New Roman"/>
          <w:b/>
          <w:bCs/>
          <w:sz w:val="24"/>
          <w:szCs w:val="24"/>
        </w:rPr>
      </w:pPr>
      <w:r w:rsidRPr="00C435D2">
        <w:rPr>
          <w:rFonts w:ascii="Times New Roman" w:eastAsia="Times New Roman" w:hAnsi="Times New Roman" w:cs="Times New Roman"/>
          <w:b/>
          <w:bCs/>
          <w:sz w:val="24"/>
          <w:szCs w:val="24"/>
        </w:rPr>
        <w:t>3.СИСТЕМА УСЛОВИЙ РЕАЛИЗАЦИИ ОСНОВНОЙ ОБРАЗОВАТЕЛЬНОЙ ПРОГРАММЫ В СООТВЕТСТВИИ С ТРЕБОВАНИЯМИ СТАНДАРТА</w:t>
      </w:r>
    </w:p>
    <w:p w:rsidR="003246F6" w:rsidRPr="00C435D2" w:rsidRDefault="003246F6" w:rsidP="003246F6">
      <w:pPr>
        <w:spacing w:after="0" w:line="240" w:lineRule="auto"/>
        <w:ind w:firstLine="550"/>
        <w:jc w:val="center"/>
        <w:rPr>
          <w:rFonts w:ascii="Times New Roman" w:eastAsia="Times New Roman" w:hAnsi="Times New Roman" w:cs="Times New Roman"/>
          <w:b/>
          <w:bCs/>
          <w:sz w:val="24"/>
          <w:szCs w:val="24"/>
        </w:rPr>
      </w:pPr>
    </w:p>
    <w:p w:rsidR="003246F6" w:rsidRPr="00C435D2" w:rsidRDefault="003246F6" w:rsidP="003246F6">
      <w:pPr>
        <w:spacing w:after="0" w:line="240" w:lineRule="auto"/>
        <w:ind w:firstLine="550"/>
        <w:jc w:val="center"/>
        <w:rPr>
          <w:rFonts w:ascii="Times New Roman" w:eastAsia="Times New Roman" w:hAnsi="Times New Roman" w:cs="Times New Roman"/>
          <w:b/>
          <w:sz w:val="24"/>
          <w:szCs w:val="24"/>
        </w:rPr>
      </w:pPr>
      <w:r w:rsidRPr="00C435D2">
        <w:rPr>
          <w:rFonts w:ascii="Times New Roman" w:eastAsia="Times New Roman" w:hAnsi="Times New Roman" w:cs="Times New Roman"/>
          <w:b/>
          <w:sz w:val="24"/>
          <w:szCs w:val="24"/>
        </w:rPr>
        <w:t xml:space="preserve"> Кадровые условия реализации ООП НОО</w:t>
      </w:r>
    </w:p>
    <w:p w:rsidR="003246F6" w:rsidRPr="00C435D2" w:rsidRDefault="003246F6" w:rsidP="003246F6">
      <w:pPr>
        <w:spacing w:after="0" w:line="240" w:lineRule="auto"/>
        <w:ind w:firstLine="550"/>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2802"/>
        <w:gridCol w:w="3807"/>
        <w:gridCol w:w="1967"/>
      </w:tblGrid>
      <w:tr w:rsidR="003246F6" w:rsidRPr="00C435D2" w:rsidTr="009C31A2">
        <w:tc>
          <w:tcPr>
            <w:tcW w:w="995"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п/п</w:t>
            </w:r>
          </w:p>
        </w:tc>
        <w:tc>
          <w:tcPr>
            <w:tcW w:w="2802"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Специалисты</w:t>
            </w:r>
          </w:p>
        </w:tc>
        <w:tc>
          <w:tcPr>
            <w:tcW w:w="3807"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xml:space="preserve">Функции </w:t>
            </w:r>
          </w:p>
        </w:tc>
        <w:tc>
          <w:tcPr>
            <w:tcW w:w="1967"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Количество специалистов в начальной школе</w:t>
            </w:r>
          </w:p>
        </w:tc>
      </w:tr>
      <w:tr w:rsidR="003246F6" w:rsidRPr="00C435D2" w:rsidTr="009C31A2">
        <w:tc>
          <w:tcPr>
            <w:tcW w:w="995"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 xml:space="preserve">1. </w:t>
            </w:r>
          </w:p>
        </w:tc>
        <w:tc>
          <w:tcPr>
            <w:tcW w:w="2802"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Учитель</w:t>
            </w:r>
          </w:p>
        </w:tc>
        <w:tc>
          <w:tcPr>
            <w:tcW w:w="3807"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Организация условий для успешного продвижения ребёнка в рамках образовательного процесса</w:t>
            </w:r>
          </w:p>
        </w:tc>
        <w:tc>
          <w:tcPr>
            <w:tcW w:w="1967" w:type="dxa"/>
          </w:tcPr>
          <w:p w:rsidR="003246F6" w:rsidRPr="00C435D2" w:rsidRDefault="00642B22"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8</w:t>
            </w:r>
          </w:p>
        </w:tc>
      </w:tr>
      <w:tr w:rsidR="003246F6" w:rsidRPr="00C435D2" w:rsidTr="009C31A2">
        <w:tc>
          <w:tcPr>
            <w:tcW w:w="995"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2.</w:t>
            </w:r>
          </w:p>
        </w:tc>
        <w:tc>
          <w:tcPr>
            <w:tcW w:w="2802"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Библиотекарь</w:t>
            </w:r>
          </w:p>
        </w:tc>
        <w:tc>
          <w:tcPr>
            <w:tcW w:w="3807"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67" w:type="dxa"/>
          </w:tcPr>
          <w:p w:rsidR="003246F6" w:rsidRPr="00C435D2" w:rsidRDefault="00642B22"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2</w:t>
            </w:r>
          </w:p>
        </w:tc>
      </w:tr>
      <w:tr w:rsidR="003246F6" w:rsidRPr="00C435D2" w:rsidTr="009C31A2">
        <w:tc>
          <w:tcPr>
            <w:tcW w:w="995"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3.</w:t>
            </w:r>
          </w:p>
        </w:tc>
        <w:tc>
          <w:tcPr>
            <w:tcW w:w="2802"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Административный персонал</w:t>
            </w:r>
          </w:p>
        </w:tc>
        <w:tc>
          <w:tcPr>
            <w:tcW w:w="3807"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Обеспечивает для специалистов ОУ условия для эффективной работы, организует контроль и текущую организационную работу.</w:t>
            </w:r>
          </w:p>
        </w:tc>
        <w:tc>
          <w:tcPr>
            <w:tcW w:w="1967" w:type="dxa"/>
          </w:tcPr>
          <w:p w:rsidR="003246F6" w:rsidRPr="00C435D2" w:rsidRDefault="003246F6" w:rsidP="009C31A2">
            <w:pPr>
              <w:spacing w:after="0" w:line="240" w:lineRule="auto"/>
              <w:ind w:firstLine="550"/>
              <w:jc w:val="center"/>
              <w:rPr>
                <w:rFonts w:ascii="Times New Roman" w:eastAsia="Times New Roman" w:hAnsi="Times New Roman" w:cs="Times New Roman"/>
                <w:sz w:val="24"/>
                <w:szCs w:val="24"/>
              </w:rPr>
            </w:pPr>
            <w:r w:rsidRPr="00C435D2">
              <w:rPr>
                <w:rFonts w:ascii="Times New Roman" w:eastAsia="Times New Roman" w:hAnsi="Times New Roman" w:cs="Times New Roman"/>
                <w:sz w:val="24"/>
                <w:szCs w:val="24"/>
              </w:rPr>
              <w:t>3</w:t>
            </w:r>
          </w:p>
        </w:tc>
      </w:tr>
    </w:tbl>
    <w:p w:rsidR="003246F6" w:rsidRPr="00C435D2" w:rsidRDefault="003246F6" w:rsidP="003246F6">
      <w:pPr>
        <w:widowControl w:val="0"/>
        <w:shd w:val="clear" w:color="auto" w:fill="FFFFFF"/>
        <w:autoSpaceDE w:val="0"/>
        <w:autoSpaceDN w:val="0"/>
        <w:adjustRightInd w:val="0"/>
        <w:spacing w:before="100" w:after="0" w:line="240" w:lineRule="auto"/>
        <w:ind w:firstLine="550"/>
        <w:jc w:val="both"/>
        <w:rPr>
          <w:rFonts w:ascii="Times New Roman" w:hAnsi="Times New Roman" w:cs="Times New Roman"/>
          <w:color w:val="000000"/>
          <w:sz w:val="24"/>
          <w:szCs w:val="24"/>
        </w:rPr>
      </w:pPr>
    </w:p>
    <w:p w:rsidR="003246F6" w:rsidRPr="00C435D2" w:rsidRDefault="003246F6" w:rsidP="003246F6">
      <w:pPr>
        <w:widowControl w:val="0"/>
        <w:shd w:val="clear" w:color="auto" w:fill="FFFFFF"/>
        <w:autoSpaceDE w:val="0"/>
        <w:autoSpaceDN w:val="0"/>
        <w:adjustRightInd w:val="0"/>
        <w:spacing w:before="100" w:after="0" w:line="240" w:lineRule="auto"/>
        <w:ind w:firstLine="550"/>
        <w:jc w:val="both"/>
        <w:rPr>
          <w:rFonts w:ascii="Times New Roman" w:hAnsi="Times New Roman" w:cs="Times New Roman"/>
          <w:b/>
          <w:color w:val="000000"/>
          <w:sz w:val="24"/>
          <w:szCs w:val="24"/>
        </w:rPr>
      </w:pPr>
      <w:r w:rsidRPr="00C435D2">
        <w:rPr>
          <w:rFonts w:ascii="Times New Roman" w:hAnsi="Times New Roman" w:cs="Times New Roman"/>
          <w:b/>
          <w:color w:val="000000"/>
          <w:sz w:val="24"/>
          <w:szCs w:val="24"/>
        </w:rPr>
        <w:t>- уровень готовности учителей к реализации  образовательных программ:</w:t>
      </w:r>
    </w:p>
    <w:p w:rsidR="003246F6" w:rsidRPr="00C435D2" w:rsidRDefault="003246F6" w:rsidP="003246F6">
      <w:pPr>
        <w:widowControl w:val="0"/>
        <w:shd w:val="clear" w:color="auto" w:fill="FFFFFF"/>
        <w:tabs>
          <w:tab w:val="left" w:pos="1260"/>
        </w:tabs>
        <w:autoSpaceDE w:val="0"/>
        <w:autoSpaceDN w:val="0"/>
        <w:adjustRightInd w:val="0"/>
        <w:spacing w:before="100" w:after="0" w:line="240" w:lineRule="auto"/>
        <w:ind w:firstLine="550"/>
        <w:jc w:val="both"/>
        <w:rPr>
          <w:rFonts w:ascii="Times New Roman" w:hAnsi="Times New Roman" w:cs="Times New Roman"/>
          <w:color w:val="000000"/>
          <w:sz w:val="24"/>
          <w:szCs w:val="24"/>
        </w:rPr>
      </w:pPr>
      <w:r w:rsidRPr="00C435D2">
        <w:rPr>
          <w:rFonts w:ascii="Times New Roman" w:hAnsi="Times New Roman" w:cs="Times New Roman"/>
          <w:color w:val="000000"/>
          <w:sz w:val="24"/>
          <w:szCs w:val="24"/>
        </w:rPr>
        <w:t>Все учителя начальных классов своевременно и регулярно принимают участие в курсовой и квалификационной  подготовке.</w:t>
      </w:r>
    </w:p>
    <w:p w:rsidR="003246F6" w:rsidRPr="00C435D2" w:rsidRDefault="003246F6" w:rsidP="003246F6">
      <w:pPr>
        <w:widowControl w:val="0"/>
        <w:shd w:val="clear" w:color="auto" w:fill="FFFFFF"/>
        <w:autoSpaceDE w:val="0"/>
        <w:autoSpaceDN w:val="0"/>
        <w:adjustRightInd w:val="0"/>
        <w:spacing w:before="100" w:after="0" w:line="240" w:lineRule="auto"/>
        <w:ind w:firstLine="550"/>
        <w:rPr>
          <w:rFonts w:ascii="Times New Roman" w:hAnsi="Times New Roman" w:cs="Times New Roman"/>
          <w:b/>
          <w:color w:val="000000"/>
          <w:sz w:val="24"/>
          <w:szCs w:val="24"/>
        </w:rPr>
      </w:pPr>
      <w:r w:rsidRPr="00C435D2">
        <w:rPr>
          <w:rFonts w:ascii="Times New Roman" w:hAnsi="Times New Roman" w:cs="Times New Roman"/>
          <w:color w:val="000000"/>
          <w:sz w:val="24"/>
          <w:szCs w:val="24"/>
        </w:rPr>
        <w:t xml:space="preserve">- </w:t>
      </w:r>
      <w:r w:rsidRPr="00C435D2">
        <w:rPr>
          <w:rFonts w:ascii="Times New Roman" w:hAnsi="Times New Roman" w:cs="Times New Roman"/>
          <w:b/>
          <w:color w:val="000000"/>
          <w:sz w:val="24"/>
          <w:szCs w:val="24"/>
        </w:rPr>
        <w:t>материально-техническое обеспечение учебного процесса:</w:t>
      </w:r>
    </w:p>
    <w:p w:rsidR="003246F6" w:rsidRPr="00C435D2" w:rsidRDefault="003246F6" w:rsidP="003246F6">
      <w:pPr>
        <w:widowControl w:val="0"/>
        <w:shd w:val="clear" w:color="auto" w:fill="FFFFFF"/>
        <w:autoSpaceDE w:val="0"/>
        <w:autoSpaceDN w:val="0"/>
        <w:adjustRightInd w:val="0"/>
        <w:spacing w:before="100" w:after="0" w:line="240" w:lineRule="auto"/>
        <w:ind w:firstLine="550"/>
        <w:jc w:val="both"/>
        <w:rPr>
          <w:rFonts w:ascii="Times New Roman" w:hAnsi="Times New Roman" w:cs="Times New Roman"/>
          <w:color w:val="000000"/>
          <w:sz w:val="24"/>
          <w:szCs w:val="24"/>
        </w:rPr>
      </w:pPr>
      <w:r w:rsidRPr="00C435D2">
        <w:rPr>
          <w:rFonts w:ascii="Times New Roman" w:hAnsi="Times New Roman" w:cs="Times New Roman"/>
          <w:color w:val="000000"/>
          <w:sz w:val="24"/>
          <w:szCs w:val="24"/>
        </w:rPr>
        <w:t>в школе созданы благоприятные  условия для участников образовательного процесса: обеспеченность техническими средствами обучения (компьютеры, мультимедийные проекторы, интерактивные доски, теле-видеоаппаратура); наличие комплекта лицензионного или свободно распространяемого общесистемного и прикладного программного обеспечения (операционная система, офисные програ</w:t>
      </w:r>
      <w:r w:rsidR="00642B22" w:rsidRPr="00C435D2">
        <w:rPr>
          <w:rFonts w:ascii="Times New Roman" w:hAnsi="Times New Roman" w:cs="Times New Roman"/>
          <w:color w:val="000000"/>
          <w:sz w:val="24"/>
          <w:szCs w:val="24"/>
        </w:rPr>
        <w:t>ммы (редакторы текстов, таблиц)</w:t>
      </w:r>
      <w:r w:rsidRPr="00C435D2">
        <w:rPr>
          <w:rFonts w:ascii="Times New Roman" w:hAnsi="Times New Roman" w:cs="Times New Roman"/>
          <w:color w:val="000000"/>
          <w:sz w:val="24"/>
          <w:szCs w:val="24"/>
        </w:rPr>
        <w:t>); наличие скоростного выхода в Интернет (скорость канала не ниже 128 кб/с ).</w:t>
      </w:r>
    </w:p>
    <w:p w:rsidR="003246F6" w:rsidRPr="00C435D2" w:rsidRDefault="003246F6" w:rsidP="003246F6">
      <w:pPr>
        <w:widowControl w:val="0"/>
        <w:shd w:val="clear" w:color="auto" w:fill="FFFFFF"/>
        <w:autoSpaceDE w:val="0"/>
        <w:autoSpaceDN w:val="0"/>
        <w:adjustRightInd w:val="0"/>
        <w:spacing w:before="100" w:after="0" w:line="240" w:lineRule="auto"/>
        <w:ind w:firstLine="550"/>
        <w:jc w:val="both"/>
        <w:rPr>
          <w:rFonts w:ascii="Times New Roman" w:hAnsi="Times New Roman" w:cs="Times New Roman"/>
          <w:color w:val="000000"/>
          <w:sz w:val="24"/>
          <w:szCs w:val="24"/>
        </w:rPr>
      </w:pPr>
      <w:r w:rsidRPr="00C435D2">
        <w:rPr>
          <w:rFonts w:ascii="Times New Roman" w:hAnsi="Times New Roman" w:cs="Times New Roman"/>
          <w:color w:val="000000"/>
          <w:sz w:val="24"/>
          <w:szCs w:val="24"/>
        </w:rPr>
        <w:t>Пришкольная территория  благоустроена. Озеленение территории соответствует нормам. Организовано горячее питание учащихся  в соответствии с СанПиН. Имеется физкультурно – спортивная зона, спортивно – игровые площадки.         </w:t>
      </w:r>
    </w:p>
    <w:p w:rsidR="003246F6" w:rsidRPr="00C435D2" w:rsidRDefault="003246F6" w:rsidP="003246F6">
      <w:pPr>
        <w:widowControl w:val="0"/>
        <w:shd w:val="clear" w:color="auto" w:fill="FFFFFF"/>
        <w:autoSpaceDE w:val="0"/>
        <w:autoSpaceDN w:val="0"/>
        <w:adjustRightInd w:val="0"/>
        <w:spacing w:before="100" w:after="0" w:line="240" w:lineRule="auto"/>
        <w:ind w:firstLine="550"/>
        <w:jc w:val="both"/>
        <w:rPr>
          <w:rFonts w:ascii="Times New Roman" w:hAnsi="Times New Roman" w:cs="Times New Roman"/>
          <w:color w:val="000000"/>
          <w:sz w:val="24"/>
          <w:szCs w:val="24"/>
        </w:rPr>
      </w:pPr>
      <w:r w:rsidRPr="00C435D2">
        <w:rPr>
          <w:rFonts w:ascii="Times New Roman" w:hAnsi="Times New Roman" w:cs="Times New Roman"/>
          <w:color w:val="000000"/>
          <w:sz w:val="24"/>
          <w:szCs w:val="24"/>
        </w:rPr>
        <w:t>Лечебно–профилактические  мероприятия  проводятся  согласно  графика.</w:t>
      </w:r>
    </w:p>
    <w:p w:rsidR="003246F6" w:rsidRPr="00C435D2" w:rsidRDefault="003246F6" w:rsidP="003246F6">
      <w:pPr>
        <w:widowControl w:val="0"/>
        <w:shd w:val="clear" w:color="auto" w:fill="FFFFFF"/>
        <w:autoSpaceDE w:val="0"/>
        <w:autoSpaceDN w:val="0"/>
        <w:adjustRightInd w:val="0"/>
        <w:spacing w:before="100" w:after="0" w:line="240" w:lineRule="auto"/>
        <w:ind w:firstLine="550"/>
        <w:jc w:val="both"/>
        <w:rPr>
          <w:rFonts w:ascii="Times New Roman" w:hAnsi="Times New Roman" w:cs="Times New Roman"/>
          <w:b/>
          <w:color w:val="000000"/>
          <w:sz w:val="24"/>
          <w:szCs w:val="24"/>
        </w:rPr>
      </w:pPr>
      <w:r w:rsidRPr="00C435D2">
        <w:rPr>
          <w:rFonts w:ascii="Times New Roman" w:hAnsi="Times New Roman" w:cs="Times New Roman"/>
          <w:b/>
          <w:color w:val="000000"/>
          <w:sz w:val="24"/>
          <w:szCs w:val="24"/>
        </w:rPr>
        <w:t>-  учебно-методическая база реализации учебных программ: </w:t>
      </w:r>
    </w:p>
    <w:p w:rsidR="003246F6" w:rsidRPr="00C435D2" w:rsidRDefault="003246F6" w:rsidP="003246F6">
      <w:pPr>
        <w:widowControl w:val="0"/>
        <w:shd w:val="clear" w:color="auto" w:fill="FFFFFF"/>
        <w:autoSpaceDE w:val="0"/>
        <w:autoSpaceDN w:val="0"/>
        <w:adjustRightInd w:val="0"/>
        <w:spacing w:before="100" w:after="0" w:line="240" w:lineRule="auto"/>
        <w:ind w:firstLine="550"/>
        <w:jc w:val="both"/>
        <w:rPr>
          <w:rFonts w:ascii="Times New Roman" w:hAnsi="Times New Roman" w:cs="Times New Roman"/>
          <w:color w:val="000000"/>
          <w:sz w:val="24"/>
          <w:szCs w:val="24"/>
        </w:rPr>
      </w:pPr>
      <w:r w:rsidRPr="00C435D2">
        <w:rPr>
          <w:rFonts w:ascii="Times New Roman" w:hAnsi="Times New Roman" w:cs="Times New Roman"/>
          <w:color w:val="000000"/>
          <w:sz w:val="24"/>
          <w:szCs w:val="24"/>
        </w:rPr>
        <w:t>в</w:t>
      </w:r>
      <w:r w:rsidR="009F3A6F">
        <w:rPr>
          <w:rFonts w:ascii="Times New Roman" w:hAnsi="Times New Roman" w:cs="Times New Roman"/>
          <w:color w:val="000000"/>
          <w:sz w:val="24"/>
          <w:szCs w:val="24"/>
        </w:rPr>
        <w:t xml:space="preserve"> школе 13</w:t>
      </w:r>
      <w:r w:rsidRPr="00C435D2">
        <w:rPr>
          <w:rFonts w:ascii="Times New Roman" w:hAnsi="Times New Roman" w:cs="Times New Roman"/>
          <w:color w:val="000000"/>
          <w:sz w:val="24"/>
          <w:szCs w:val="24"/>
        </w:rPr>
        <w:t xml:space="preserve"> кабинета, из них начальные  классы – </w:t>
      </w:r>
      <w:r w:rsidR="009F3A6F">
        <w:rPr>
          <w:rFonts w:ascii="Times New Roman" w:hAnsi="Times New Roman" w:cs="Times New Roman"/>
          <w:color w:val="000000"/>
          <w:sz w:val="24"/>
          <w:szCs w:val="24"/>
        </w:rPr>
        <w:t>5</w:t>
      </w:r>
      <w:r w:rsidRPr="00C435D2">
        <w:rPr>
          <w:rFonts w:ascii="Times New Roman" w:hAnsi="Times New Roman" w:cs="Times New Roman"/>
          <w:color w:val="000000"/>
          <w:sz w:val="24"/>
          <w:szCs w:val="24"/>
        </w:rPr>
        <w:t>,  мастерских – 1,  спортзалов – 1, Имеется библиотека,  компьютерный класс.</w:t>
      </w:r>
    </w:p>
    <w:p w:rsidR="003246F6" w:rsidRPr="00C435D2" w:rsidRDefault="003246F6" w:rsidP="003246F6">
      <w:pPr>
        <w:spacing w:after="0"/>
        <w:rPr>
          <w:rFonts w:ascii="Times New Roman" w:hAnsi="Times New Roman" w:cs="Times New Roman"/>
          <w:b/>
          <w:sz w:val="24"/>
          <w:szCs w:val="24"/>
        </w:rPr>
      </w:pPr>
    </w:p>
    <w:p w:rsidR="003264A6" w:rsidRPr="00C435D2" w:rsidRDefault="003264A6" w:rsidP="003264A6">
      <w:pPr>
        <w:pStyle w:val="ac"/>
        <w:jc w:val="center"/>
        <w:rPr>
          <w:rFonts w:ascii="Times New Roman" w:hAnsi="Times New Roman"/>
          <w:b/>
          <w:sz w:val="24"/>
          <w:szCs w:val="24"/>
        </w:rPr>
      </w:pPr>
    </w:p>
    <w:p w:rsidR="003264A6" w:rsidRPr="00C435D2" w:rsidRDefault="003264A6" w:rsidP="003264A6">
      <w:pPr>
        <w:pStyle w:val="ac"/>
        <w:jc w:val="center"/>
        <w:rPr>
          <w:rFonts w:ascii="Times New Roman" w:hAnsi="Times New Roman"/>
          <w:b/>
          <w:sz w:val="24"/>
          <w:szCs w:val="24"/>
        </w:rPr>
      </w:pPr>
    </w:p>
    <w:p w:rsidR="003264A6" w:rsidRPr="00C435D2" w:rsidRDefault="003264A6" w:rsidP="003264A6">
      <w:pPr>
        <w:pStyle w:val="ac"/>
        <w:jc w:val="center"/>
        <w:rPr>
          <w:rFonts w:ascii="Times New Roman" w:hAnsi="Times New Roman"/>
          <w:b/>
          <w:sz w:val="24"/>
          <w:szCs w:val="24"/>
        </w:rPr>
      </w:pPr>
    </w:p>
    <w:p w:rsidR="00C435D2" w:rsidRPr="00C435D2" w:rsidRDefault="00C435D2" w:rsidP="003264A6">
      <w:pPr>
        <w:pStyle w:val="ac"/>
        <w:jc w:val="center"/>
        <w:rPr>
          <w:rFonts w:ascii="Times New Roman" w:hAnsi="Times New Roman"/>
          <w:b/>
          <w:sz w:val="24"/>
          <w:szCs w:val="24"/>
        </w:rPr>
      </w:pPr>
    </w:p>
    <w:p w:rsidR="003264A6" w:rsidRPr="00C435D2" w:rsidRDefault="003264A6" w:rsidP="003264A6">
      <w:pPr>
        <w:pStyle w:val="ac"/>
        <w:jc w:val="center"/>
        <w:rPr>
          <w:rFonts w:ascii="Times New Roman" w:hAnsi="Times New Roman"/>
          <w:b/>
          <w:sz w:val="24"/>
          <w:szCs w:val="24"/>
        </w:rPr>
      </w:pPr>
    </w:p>
    <w:p w:rsidR="003264A6" w:rsidRPr="00C435D2" w:rsidRDefault="003264A6" w:rsidP="003264A6">
      <w:pPr>
        <w:pStyle w:val="ac"/>
        <w:jc w:val="center"/>
        <w:rPr>
          <w:rFonts w:ascii="Times New Roman" w:hAnsi="Times New Roman"/>
          <w:b/>
          <w:sz w:val="24"/>
          <w:szCs w:val="24"/>
        </w:rPr>
      </w:pPr>
      <w:r w:rsidRPr="00C435D2">
        <w:rPr>
          <w:rFonts w:ascii="Times New Roman" w:hAnsi="Times New Roman"/>
          <w:b/>
          <w:sz w:val="24"/>
          <w:szCs w:val="24"/>
        </w:rPr>
        <w:t>Годовой календарный учебный график МКОУ «Новокаракюринская СОШ им. М.Р.Расулова»</w:t>
      </w:r>
    </w:p>
    <w:p w:rsidR="003264A6" w:rsidRPr="00C435D2" w:rsidRDefault="003264A6" w:rsidP="003264A6">
      <w:pPr>
        <w:pStyle w:val="ac"/>
        <w:jc w:val="center"/>
        <w:rPr>
          <w:rFonts w:ascii="Times New Roman" w:hAnsi="Times New Roman"/>
          <w:b/>
          <w:sz w:val="24"/>
          <w:szCs w:val="24"/>
        </w:rPr>
      </w:pPr>
      <w:r w:rsidRPr="00C435D2">
        <w:rPr>
          <w:rFonts w:ascii="Times New Roman" w:hAnsi="Times New Roman"/>
          <w:b/>
          <w:sz w:val="24"/>
          <w:szCs w:val="24"/>
        </w:rPr>
        <w:t>на 2017 – 2018 учебный год</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Начало учебного года: 01 сентября 2017 года</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Окончание учебного года:</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на первой ступени образования: 1 классы  – 25 мая 2018 г.; 2-4 классы  – 25 мая 2018 г.</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на второй ступени образования: 5-8 классы – 25 мая 2018 г.; 9 классы - 25 мая 2018 г.;</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xml:space="preserve">- на третьей ступени образования: 10 классы – 25 мая 2018 г.; 11 классы - 25 мая 2018 г. </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Количество учебных недель в году:</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на первой ступени образования: 1 классы – 33 недели; 2-4 классы – 34 недели</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на второй ступени образования: 5-9 классы – 34 недель;</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xml:space="preserve">- на третьей ступени образования: 10-11 классы – 34 учебных недель; </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Количество учебных дней в неделю:</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на первой ступени образования: 1 классы – 5 дней в неделю; 2-4 классы – 6 дней в неделю;</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на второй ступени образования: 5-9 классы – 6 дней в неделю;</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xml:space="preserve">- на третьей ступени образования: 10-11 классы  – 6 дней в неделю; </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Каникулы: осенние – с 01 по 08 ноября 2017 г.</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xml:space="preserve">                 зимние – с 01 января 2018 г. по 10 января 2018 г.</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xml:space="preserve">                 весенние – с 20 марта 2018 г. по 31 марта 2018 г.</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Дополнительные каникулы для обучающихся первых классов: с 12 февраля 2016 г. по 17 февраля 2018 г.</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xml:space="preserve">                  Летние:</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для 1 классов – с 26 мая 2018 г. по 31 августа 2018 г.</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для 2-4, 5 – 8, 10 классов  – с 26 мая 2018 г. по 31 августа 2018 г.</w:t>
      </w: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xml:space="preserve">- для 9 классов – с 19 июня 2018 г. по 31 августа 2018 г. </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xml:space="preserve"> </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Период государственной (итоговой) аттестации выпускников:</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- 9-х классов – с 26 мая 2018 г. по 19 июня 2018 г.</w:t>
      </w:r>
    </w:p>
    <w:p w:rsidR="003264A6" w:rsidRPr="00C435D2" w:rsidRDefault="003264A6" w:rsidP="003264A6">
      <w:pPr>
        <w:pStyle w:val="ac"/>
        <w:rPr>
          <w:rFonts w:ascii="Times New Roman" w:hAnsi="Times New Roman"/>
          <w:sz w:val="24"/>
          <w:szCs w:val="24"/>
        </w:rPr>
      </w:pPr>
    </w:p>
    <w:p w:rsidR="003264A6" w:rsidRPr="00C435D2" w:rsidRDefault="003264A6" w:rsidP="003264A6">
      <w:pPr>
        <w:pStyle w:val="ac"/>
        <w:rPr>
          <w:rFonts w:ascii="Times New Roman" w:hAnsi="Times New Roman"/>
          <w:sz w:val="24"/>
          <w:szCs w:val="24"/>
        </w:rPr>
      </w:pPr>
      <w:r w:rsidRPr="00C435D2">
        <w:rPr>
          <w:rFonts w:ascii="Times New Roman" w:hAnsi="Times New Roman"/>
          <w:sz w:val="24"/>
          <w:szCs w:val="24"/>
        </w:rPr>
        <w:t>- 11-х классов – с 26 мая 2018г. по 5 июня 2018г.</w:t>
      </w:r>
    </w:p>
    <w:p w:rsidR="001D0410" w:rsidRDefault="001D0410">
      <w:pPr>
        <w:rPr>
          <w:rFonts w:ascii="Times New Roman" w:hAnsi="Times New Roman" w:cs="Times New Roman"/>
          <w:sz w:val="24"/>
          <w:szCs w:val="24"/>
        </w:rPr>
      </w:pPr>
    </w:p>
    <w:p w:rsidR="00D836CD" w:rsidRDefault="00D836CD">
      <w:pPr>
        <w:rPr>
          <w:rFonts w:ascii="Times New Roman" w:hAnsi="Times New Roman" w:cs="Times New Roman"/>
          <w:sz w:val="24"/>
          <w:szCs w:val="24"/>
        </w:rPr>
      </w:pPr>
    </w:p>
    <w:p w:rsidR="00D836CD" w:rsidRDefault="00D836CD">
      <w:pPr>
        <w:rPr>
          <w:rFonts w:ascii="Times New Roman" w:hAnsi="Times New Roman" w:cs="Times New Roman"/>
          <w:sz w:val="24"/>
          <w:szCs w:val="24"/>
        </w:rPr>
      </w:pPr>
    </w:p>
    <w:p w:rsidR="00D836CD" w:rsidRDefault="00D836CD">
      <w:pPr>
        <w:rPr>
          <w:rFonts w:ascii="Times New Roman" w:hAnsi="Times New Roman" w:cs="Times New Roman"/>
          <w:sz w:val="24"/>
          <w:szCs w:val="24"/>
        </w:rPr>
      </w:pPr>
    </w:p>
    <w:p w:rsidR="00D836CD" w:rsidRDefault="00D836CD">
      <w:pPr>
        <w:rPr>
          <w:rFonts w:ascii="Times New Roman" w:hAnsi="Times New Roman" w:cs="Times New Roman"/>
          <w:sz w:val="24"/>
          <w:szCs w:val="24"/>
        </w:rPr>
      </w:pPr>
    </w:p>
    <w:p w:rsidR="00D836CD" w:rsidRDefault="00D836CD">
      <w:pPr>
        <w:rPr>
          <w:rFonts w:ascii="Times New Roman" w:hAnsi="Times New Roman" w:cs="Times New Roman"/>
          <w:sz w:val="24"/>
          <w:szCs w:val="24"/>
        </w:rPr>
      </w:pPr>
    </w:p>
    <w:p w:rsidR="00D836CD" w:rsidRDefault="00D836CD">
      <w:pPr>
        <w:rPr>
          <w:rFonts w:ascii="Times New Roman" w:hAnsi="Times New Roman" w:cs="Times New Roman"/>
          <w:sz w:val="24"/>
          <w:szCs w:val="24"/>
        </w:rPr>
      </w:pPr>
    </w:p>
    <w:p w:rsidR="00D836CD" w:rsidRDefault="00D836CD">
      <w:pPr>
        <w:rPr>
          <w:rFonts w:ascii="Times New Roman" w:hAnsi="Times New Roman" w:cs="Times New Roman"/>
          <w:sz w:val="24"/>
          <w:szCs w:val="24"/>
        </w:rPr>
      </w:pPr>
    </w:p>
    <w:p w:rsidR="00D836CD" w:rsidRDefault="00D836CD">
      <w:pPr>
        <w:rPr>
          <w:rFonts w:ascii="Times New Roman" w:hAnsi="Times New Roman" w:cs="Times New Roman"/>
          <w:sz w:val="24"/>
          <w:szCs w:val="24"/>
        </w:rPr>
      </w:pPr>
    </w:p>
    <w:p w:rsidR="00D836CD" w:rsidRPr="00277349" w:rsidRDefault="00D836CD" w:rsidP="00D836CD">
      <w:pPr>
        <w:spacing w:after="0" w:line="240" w:lineRule="atLeast"/>
        <w:ind w:firstLine="709"/>
        <w:jc w:val="center"/>
        <w:rPr>
          <w:rFonts w:ascii="Times New Roman" w:eastAsia="Times New Roman" w:hAnsi="Times New Roman" w:cs="Times New Roman"/>
          <w:sz w:val="28"/>
          <w:szCs w:val="28"/>
        </w:rPr>
      </w:pPr>
      <w:r w:rsidRPr="00277349">
        <w:rPr>
          <w:rFonts w:ascii="Times New Roman" w:eastAsia="Times New Roman" w:hAnsi="Times New Roman" w:cs="Times New Roman"/>
          <w:b/>
          <w:sz w:val="28"/>
          <w:szCs w:val="28"/>
        </w:rPr>
        <w:t>Уровень начального общего образования</w:t>
      </w:r>
    </w:p>
    <w:p w:rsidR="00D836CD" w:rsidRPr="00277349" w:rsidRDefault="00D836CD" w:rsidP="00D836CD">
      <w:pPr>
        <w:pStyle w:val="a4"/>
        <w:spacing w:after="0" w:line="240" w:lineRule="atLeast"/>
        <w:jc w:val="center"/>
        <w:rPr>
          <w:b/>
          <w:bCs/>
          <w:spacing w:val="3"/>
          <w:sz w:val="28"/>
          <w:szCs w:val="28"/>
        </w:rPr>
      </w:pPr>
      <w:r w:rsidRPr="00277349">
        <w:rPr>
          <w:b/>
          <w:bCs/>
          <w:spacing w:val="3"/>
          <w:sz w:val="28"/>
          <w:szCs w:val="28"/>
        </w:rPr>
        <w:t>Перечень программ и учебников, используемых в образовательном процессе</w:t>
      </w:r>
    </w:p>
    <w:p w:rsidR="00D836CD" w:rsidRPr="00277349" w:rsidRDefault="00D836CD" w:rsidP="00D836CD">
      <w:pPr>
        <w:pStyle w:val="Standard"/>
        <w:spacing w:line="240" w:lineRule="atLeast"/>
        <w:rPr>
          <w:rFonts w:cs="Times New Roman"/>
          <w:color w:val="auto"/>
          <w:sz w:val="28"/>
          <w:szCs w:val="28"/>
          <w:lang w:val="ru-RU"/>
        </w:rPr>
      </w:pPr>
      <w:r w:rsidRPr="00277349">
        <w:rPr>
          <w:rFonts w:eastAsia="Times New Roman" w:cs="Times New Roman"/>
          <w:bCs/>
          <w:color w:val="auto"/>
          <w:spacing w:val="3"/>
          <w:kern w:val="0"/>
          <w:sz w:val="28"/>
          <w:szCs w:val="28"/>
          <w:lang w:val="ru-RU" w:eastAsia="ru-RU" w:bidi="ar-SA"/>
        </w:rPr>
        <w:t xml:space="preserve">                                                        </w:t>
      </w:r>
      <w:r w:rsidRPr="00277349">
        <w:rPr>
          <w:rFonts w:cs="Times New Roman"/>
          <w:b/>
          <w:color w:val="auto"/>
          <w:sz w:val="28"/>
          <w:szCs w:val="28"/>
          <w:lang w:val="ru-RU"/>
        </w:rPr>
        <w:t xml:space="preserve"> </w:t>
      </w:r>
      <w:r w:rsidRPr="00277349">
        <w:rPr>
          <w:rFonts w:cs="Times New Roman"/>
          <w:b/>
          <w:color w:val="auto"/>
          <w:sz w:val="28"/>
          <w:szCs w:val="28"/>
          <w:u w:val="single"/>
          <w:lang w:val="ru-RU"/>
        </w:rPr>
        <w:t>Начальное общее образование</w:t>
      </w:r>
    </w:p>
    <w:tbl>
      <w:tblPr>
        <w:tblpPr w:leftFromText="180" w:rightFromText="180" w:bottomFromText="200" w:vertAnchor="text" w:horzAnchor="page" w:tblpX="870" w:tblpY="415"/>
        <w:tblOverlap w:val="never"/>
        <w:tblW w:w="10485" w:type="dxa"/>
        <w:tblLayout w:type="fixed"/>
        <w:tblLook w:val="00BF"/>
      </w:tblPr>
      <w:tblGrid>
        <w:gridCol w:w="1668"/>
        <w:gridCol w:w="425"/>
        <w:gridCol w:w="4142"/>
        <w:gridCol w:w="4250"/>
      </w:tblGrid>
      <w:tr w:rsidR="00D836CD" w:rsidRPr="00277349" w:rsidTr="00624BA1">
        <w:trPr>
          <w:trHeight w:val="555"/>
        </w:trPr>
        <w:tc>
          <w:tcPr>
            <w:tcW w:w="1668" w:type="dxa"/>
            <w:tcBorders>
              <w:top w:val="single" w:sz="4" w:space="0" w:color="auto"/>
              <w:left w:val="single" w:sz="4" w:space="0" w:color="auto"/>
              <w:bottom w:val="nil"/>
              <w:right w:val="single" w:sz="4" w:space="0" w:color="auto"/>
            </w:tcBorders>
            <w:hideMark/>
          </w:tcPr>
          <w:p w:rsidR="00D836CD" w:rsidRPr="00277349" w:rsidRDefault="00D836CD" w:rsidP="00624BA1">
            <w:pPr>
              <w:spacing w:after="0" w:line="240" w:lineRule="atLeast"/>
              <w:jc w:val="center"/>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предмет</w:t>
            </w:r>
          </w:p>
        </w:tc>
        <w:tc>
          <w:tcPr>
            <w:tcW w:w="425" w:type="dxa"/>
            <w:tcBorders>
              <w:top w:val="single" w:sz="4"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класс</w:t>
            </w:r>
          </w:p>
        </w:tc>
        <w:tc>
          <w:tcPr>
            <w:tcW w:w="4142" w:type="dxa"/>
            <w:tcBorders>
              <w:top w:val="single" w:sz="4"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Реализуемая программа (наименование кем и когда издана)</w:t>
            </w:r>
          </w:p>
        </w:tc>
        <w:tc>
          <w:tcPr>
            <w:tcW w:w="4250" w:type="dxa"/>
            <w:tcBorders>
              <w:top w:val="single" w:sz="4"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Учебник, наименование ,автор, год издания, издательство учебника</w:t>
            </w:r>
          </w:p>
        </w:tc>
      </w:tr>
      <w:tr w:rsidR="00D836CD" w:rsidRPr="00277349" w:rsidTr="00624BA1">
        <w:trPr>
          <w:trHeight w:val="330"/>
        </w:trPr>
        <w:tc>
          <w:tcPr>
            <w:tcW w:w="1668" w:type="dxa"/>
            <w:vMerge w:val="restart"/>
            <w:tcBorders>
              <w:top w:val="single" w:sz="4" w:space="0" w:color="auto"/>
              <w:left w:val="single" w:sz="4" w:space="0" w:color="auto"/>
              <w:bottom w:val="nil"/>
              <w:right w:val="single" w:sz="4" w:space="0" w:color="auto"/>
            </w:tcBorders>
          </w:tcPr>
          <w:p w:rsidR="00D836CD" w:rsidRPr="00277349" w:rsidRDefault="00D836CD" w:rsidP="00624BA1">
            <w:pPr>
              <w:spacing w:after="0" w:line="240" w:lineRule="atLeast"/>
              <w:rPr>
                <w:rFonts w:ascii="Times New Roman" w:eastAsia="Times New Roman" w:hAnsi="Times New Roman" w:cs="Times New Roman"/>
                <w:sz w:val="24"/>
                <w:szCs w:val="24"/>
              </w:rPr>
            </w:pP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Русский язык</w:t>
            </w: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1</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Русский язык.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В.П Канакина</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«Русский язык»</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В.П Канакина 2013г.,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изд. «Просвещение» Школа России</w:t>
            </w:r>
          </w:p>
        </w:tc>
      </w:tr>
      <w:tr w:rsidR="00D836CD" w:rsidRPr="00277349" w:rsidTr="00624BA1">
        <w:trPr>
          <w:trHeight w:val="70"/>
        </w:trPr>
        <w:tc>
          <w:tcPr>
            <w:tcW w:w="1668" w:type="dxa"/>
            <w:vMerge/>
            <w:tcBorders>
              <w:top w:val="single" w:sz="4"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2</w:t>
            </w:r>
          </w:p>
        </w:tc>
        <w:tc>
          <w:tcPr>
            <w:tcW w:w="4142" w:type="dxa"/>
            <w:tcBorders>
              <w:top w:val="single" w:sz="4" w:space="0" w:color="auto"/>
              <w:left w:val="single" w:sz="4" w:space="0" w:color="auto"/>
              <w:bottom w:val="nil"/>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Русский язык.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В.П Канакина</w:t>
            </w:r>
          </w:p>
        </w:tc>
        <w:tc>
          <w:tcPr>
            <w:tcW w:w="4250" w:type="dxa"/>
            <w:tcBorders>
              <w:top w:val="single" w:sz="4" w:space="0" w:color="auto"/>
              <w:left w:val="single" w:sz="4" w:space="0" w:color="auto"/>
              <w:bottom w:val="nil"/>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«Русский язык»</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В.П Канакина, В.Г.Горецкий в 2-х частях  2014г., изд. «Просвещение»</w:t>
            </w:r>
          </w:p>
        </w:tc>
      </w:tr>
      <w:tr w:rsidR="00D836CD" w:rsidRPr="00277349" w:rsidTr="00624BA1">
        <w:trPr>
          <w:trHeight w:val="80"/>
        </w:trPr>
        <w:tc>
          <w:tcPr>
            <w:tcW w:w="1668" w:type="dxa"/>
            <w:vMerge/>
            <w:tcBorders>
              <w:top w:val="single" w:sz="4"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nil"/>
              <w:left w:val="single" w:sz="4" w:space="0" w:color="auto"/>
              <w:bottom w:val="single" w:sz="4" w:space="0" w:color="auto"/>
              <w:right w:val="single" w:sz="4" w:space="0" w:color="auto"/>
            </w:tcBorders>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142" w:type="dxa"/>
            <w:tcBorders>
              <w:top w:val="nil"/>
              <w:left w:val="single" w:sz="4" w:space="0" w:color="auto"/>
              <w:bottom w:val="single" w:sz="4" w:space="0" w:color="auto"/>
              <w:right w:val="single" w:sz="4" w:space="0" w:color="auto"/>
            </w:tcBorders>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p>
        </w:tc>
        <w:tc>
          <w:tcPr>
            <w:tcW w:w="4250" w:type="dxa"/>
            <w:tcBorders>
              <w:top w:val="nil"/>
              <w:left w:val="single" w:sz="4" w:space="0" w:color="auto"/>
              <w:bottom w:val="single" w:sz="4" w:space="0" w:color="auto"/>
              <w:right w:val="single" w:sz="2" w:space="0" w:color="auto"/>
            </w:tcBorders>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p>
        </w:tc>
      </w:tr>
      <w:tr w:rsidR="00D836CD" w:rsidRPr="00277349" w:rsidTr="00624BA1">
        <w:trPr>
          <w:trHeight w:val="120"/>
        </w:trPr>
        <w:tc>
          <w:tcPr>
            <w:tcW w:w="1668" w:type="dxa"/>
            <w:vMerge/>
            <w:tcBorders>
              <w:top w:val="single" w:sz="4"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3</w:t>
            </w:r>
          </w:p>
        </w:tc>
        <w:tc>
          <w:tcPr>
            <w:tcW w:w="4142" w:type="dxa"/>
            <w:tcBorders>
              <w:top w:val="single" w:sz="4" w:space="0" w:color="auto"/>
              <w:left w:val="single" w:sz="4" w:space="0" w:color="auto"/>
              <w:bottom w:val="nil"/>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Русский язык.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В.П Канакина</w:t>
            </w:r>
          </w:p>
        </w:tc>
        <w:tc>
          <w:tcPr>
            <w:tcW w:w="4250" w:type="dxa"/>
            <w:tcBorders>
              <w:top w:val="single" w:sz="4" w:space="0" w:color="auto"/>
              <w:left w:val="single" w:sz="4" w:space="0" w:color="auto"/>
              <w:bottom w:val="nil"/>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«Русский язык»</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В.П Канакина, В.Г.Горецкий в 2-х частях  2014г., изд. «Просвещение»</w:t>
            </w:r>
          </w:p>
        </w:tc>
      </w:tr>
      <w:tr w:rsidR="00D836CD" w:rsidRPr="00277349" w:rsidTr="00624BA1">
        <w:trPr>
          <w:trHeight w:val="86"/>
        </w:trPr>
        <w:tc>
          <w:tcPr>
            <w:tcW w:w="1668" w:type="dxa"/>
            <w:vMerge/>
            <w:tcBorders>
              <w:top w:val="single" w:sz="4"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nil"/>
              <w:left w:val="single" w:sz="4" w:space="0" w:color="auto"/>
              <w:bottom w:val="single" w:sz="4" w:space="0" w:color="auto"/>
              <w:right w:val="single" w:sz="4" w:space="0" w:color="auto"/>
            </w:tcBorders>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142" w:type="dxa"/>
            <w:tcBorders>
              <w:top w:val="nil"/>
              <w:left w:val="single" w:sz="4" w:space="0" w:color="auto"/>
              <w:bottom w:val="single" w:sz="4" w:space="0" w:color="auto"/>
              <w:right w:val="single" w:sz="4" w:space="0" w:color="auto"/>
            </w:tcBorders>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p>
        </w:tc>
        <w:tc>
          <w:tcPr>
            <w:tcW w:w="4250" w:type="dxa"/>
            <w:tcBorders>
              <w:top w:val="nil"/>
              <w:left w:val="single" w:sz="4" w:space="0" w:color="auto"/>
              <w:bottom w:val="single" w:sz="4" w:space="0" w:color="auto"/>
              <w:right w:val="single" w:sz="2" w:space="0" w:color="auto"/>
            </w:tcBorders>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p>
        </w:tc>
      </w:tr>
      <w:tr w:rsidR="00D836CD" w:rsidRPr="00277349" w:rsidTr="00624BA1">
        <w:trPr>
          <w:trHeight w:val="347"/>
        </w:trPr>
        <w:tc>
          <w:tcPr>
            <w:tcW w:w="1668" w:type="dxa"/>
            <w:vMerge/>
            <w:tcBorders>
              <w:top w:val="single" w:sz="4"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Русский язык.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В.П Канакина</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«Русский язык»</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В.П Канакина, В.Г.Горецкий в 2-х частях  2015г., изд. «Просвещение»</w:t>
            </w:r>
          </w:p>
        </w:tc>
      </w:tr>
      <w:tr w:rsidR="00D836CD" w:rsidRPr="00277349" w:rsidTr="00624BA1">
        <w:trPr>
          <w:trHeight w:val="690"/>
        </w:trPr>
        <w:tc>
          <w:tcPr>
            <w:tcW w:w="1668" w:type="dxa"/>
            <w:vMerge w:val="restart"/>
            <w:tcBorders>
              <w:top w:val="single" w:sz="12"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Литература </w:t>
            </w:r>
          </w:p>
        </w:tc>
        <w:tc>
          <w:tcPr>
            <w:tcW w:w="425" w:type="dxa"/>
            <w:tcBorders>
              <w:top w:val="single" w:sz="12"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1</w:t>
            </w:r>
          </w:p>
        </w:tc>
        <w:tc>
          <w:tcPr>
            <w:tcW w:w="4142" w:type="dxa"/>
            <w:tcBorders>
              <w:top w:val="single" w:sz="12" w:space="0" w:color="auto"/>
              <w:left w:val="single" w:sz="4" w:space="0" w:color="auto"/>
              <w:bottom w:val="nil"/>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Литературное чтение.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Л.Ф Климанова</w:t>
            </w:r>
          </w:p>
        </w:tc>
        <w:tc>
          <w:tcPr>
            <w:tcW w:w="4250" w:type="dxa"/>
            <w:tcBorders>
              <w:top w:val="single" w:sz="12" w:space="0" w:color="auto"/>
              <w:left w:val="single" w:sz="4" w:space="0" w:color="auto"/>
              <w:bottom w:val="nil"/>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«Литературное чтение»  Л.Ф Климанова 2013г.« Просвещение» Школа России</w:t>
            </w:r>
          </w:p>
        </w:tc>
      </w:tr>
      <w:tr w:rsidR="00D836CD" w:rsidRPr="00277349" w:rsidTr="00624BA1">
        <w:trPr>
          <w:trHeight w:val="339"/>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2</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Литературное чтение.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Л.Ф Климанова</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«Литературное чтение»   Л.Ф Климанова, Горецкий В.Г., Голованова М.В. в 2- частях 2013г.« Просвещение»</w:t>
            </w:r>
          </w:p>
        </w:tc>
      </w:tr>
      <w:tr w:rsidR="00D836CD" w:rsidRPr="00277349" w:rsidTr="00624BA1">
        <w:trPr>
          <w:trHeight w:val="363"/>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nil"/>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3</w:t>
            </w:r>
          </w:p>
        </w:tc>
        <w:tc>
          <w:tcPr>
            <w:tcW w:w="4142" w:type="dxa"/>
            <w:tcBorders>
              <w:top w:val="nil"/>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Литературное чтение.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 Школа России» 1- 4классы М.Просвещение,2014   Л.Ф </w:t>
            </w:r>
            <w:r w:rsidRPr="00277349">
              <w:rPr>
                <w:rFonts w:ascii="Times New Roman" w:eastAsia="Times New Roman" w:hAnsi="Times New Roman" w:cs="Times New Roman"/>
                <w:sz w:val="24"/>
                <w:szCs w:val="24"/>
              </w:rPr>
              <w:lastRenderedPageBreak/>
              <w:t>Климанова</w:t>
            </w:r>
          </w:p>
        </w:tc>
        <w:tc>
          <w:tcPr>
            <w:tcW w:w="4250" w:type="dxa"/>
            <w:tcBorders>
              <w:top w:val="nil"/>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lastRenderedPageBreak/>
              <w:t>«Литературное чтение»   Л.Ф Климанова, Горецкий В.Г., Голованова М.В. в 2- частях 2014г.« Просвещение»</w:t>
            </w:r>
          </w:p>
        </w:tc>
      </w:tr>
      <w:tr w:rsidR="00D836CD" w:rsidRPr="00277349" w:rsidTr="00624BA1">
        <w:trPr>
          <w:trHeight w:val="344"/>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Литературное чтение.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Л.Ф Климанова</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«Литературное чтение»   Л.Ф Климанова, Горецкий В.Г., Голованова М.В. в 2- частях 2015г.« Просвещение»</w:t>
            </w:r>
          </w:p>
        </w:tc>
      </w:tr>
      <w:tr w:rsidR="00D836CD" w:rsidRPr="00277349" w:rsidTr="00624BA1">
        <w:trPr>
          <w:trHeight w:val="344"/>
        </w:trPr>
        <w:tc>
          <w:tcPr>
            <w:tcW w:w="1668" w:type="dxa"/>
            <w:tcBorders>
              <w:top w:val="nil"/>
              <w:left w:val="single" w:sz="4" w:space="0" w:color="auto"/>
              <w:bottom w:val="nil"/>
              <w:right w:val="single" w:sz="4" w:space="0" w:color="auto"/>
            </w:tcBorders>
            <w:hideMark/>
          </w:tcPr>
          <w:p w:rsidR="00D836CD" w:rsidRPr="00277349" w:rsidRDefault="00D836CD" w:rsidP="00C60194">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Основы </w:t>
            </w:r>
            <w:r w:rsidR="00C60194">
              <w:rPr>
                <w:rFonts w:ascii="Times New Roman" w:eastAsia="Times New Roman" w:hAnsi="Times New Roman" w:cs="Times New Roman"/>
                <w:sz w:val="24"/>
                <w:szCs w:val="24"/>
              </w:rPr>
              <w:t>религиозных</w:t>
            </w:r>
            <w:r w:rsidRPr="00277349">
              <w:rPr>
                <w:rFonts w:ascii="Times New Roman" w:eastAsia="Times New Roman" w:hAnsi="Times New Roman" w:cs="Times New Roman"/>
                <w:sz w:val="24"/>
                <w:szCs w:val="24"/>
              </w:rPr>
              <w:t xml:space="preserve"> культуры</w:t>
            </w:r>
            <w:r w:rsidR="00C60194">
              <w:rPr>
                <w:rFonts w:ascii="Times New Roman" w:eastAsia="Times New Roman" w:hAnsi="Times New Roman" w:cs="Times New Roman"/>
                <w:sz w:val="24"/>
                <w:szCs w:val="24"/>
              </w:rPr>
              <w:t xml:space="preserve"> и светской этики</w:t>
            </w: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Методическое пособие Л.Л Шевченко « Центр поддержки культурно исторических традиций Отечества»   Москва 2010</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color w:val="C00000"/>
                <w:sz w:val="24"/>
                <w:szCs w:val="24"/>
              </w:rPr>
            </w:pPr>
            <w:r w:rsidRPr="00277349">
              <w:rPr>
                <w:rFonts w:ascii="Times New Roman" w:eastAsia="Times New Roman" w:hAnsi="Times New Roman" w:cs="Times New Roman"/>
                <w:sz w:val="24"/>
                <w:szCs w:val="24"/>
              </w:rPr>
              <w:t>Шевченко « Центр поддержки культурно исторических традиций Отечества»  2010</w:t>
            </w:r>
          </w:p>
        </w:tc>
      </w:tr>
      <w:tr w:rsidR="00D836CD" w:rsidRPr="00277349" w:rsidTr="00624BA1">
        <w:trPr>
          <w:trHeight w:val="355"/>
        </w:trPr>
        <w:tc>
          <w:tcPr>
            <w:tcW w:w="1668" w:type="dxa"/>
            <w:vMerge w:val="restart"/>
            <w:tcBorders>
              <w:top w:val="single" w:sz="12" w:space="0" w:color="auto"/>
              <w:left w:val="single" w:sz="4" w:space="0" w:color="auto"/>
              <w:bottom w:val="single" w:sz="12"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Математика </w:t>
            </w:r>
          </w:p>
        </w:tc>
        <w:tc>
          <w:tcPr>
            <w:tcW w:w="425"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1</w:t>
            </w:r>
          </w:p>
        </w:tc>
        <w:tc>
          <w:tcPr>
            <w:tcW w:w="4142"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Математика.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М.И. Моро</w:t>
            </w:r>
          </w:p>
        </w:tc>
        <w:tc>
          <w:tcPr>
            <w:tcW w:w="4250" w:type="dxa"/>
            <w:tcBorders>
              <w:top w:val="single" w:sz="12"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«Математика » Моро М.И.  2012г. изд. Просвещение </w:t>
            </w:r>
          </w:p>
        </w:tc>
      </w:tr>
      <w:tr w:rsidR="00D836CD" w:rsidRPr="00277349" w:rsidTr="00624BA1">
        <w:trPr>
          <w:trHeight w:val="350"/>
        </w:trPr>
        <w:tc>
          <w:tcPr>
            <w:tcW w:w="1668" w:type="dxa"/>
            <w:vMerge/>
            <w:tcBorders>
              <w:top w:val="single" w:sz="12" w:space="0" w:color="auto"/>
              <w:left w:val="single" w:sz="4" w:space="0" w:color="auto"/>
              <w:bottom w:val="single" w:sz="12"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2</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Математика.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М.И. Моро</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«Математика »Моро М.И., Волкова С.И., Степанова С.В.  в 2-х частях  2013г. изд. Просвещение</w:t>
            </w:r>
          </w:p>
        </w:tc>
      </w:tr>
      <w:tr w:rsidR="00D836CD" w:rsidRPr="00277349" w:rsidTr="00624BA1">
        <w:trPr>
          <w:trHeight w:val="346"/>
        </w:trPr>
        <w:tc>
          <w:tcPr>
            <w:tcW w:w="1668" w:type="dxa"/>
            <w:vMerge/>
            <w:tcBorders>
              <w:top w:val="single" w:sz="12" w:space="0" w:color="auto"/>
              <w:left w:val="single" w:sz="4" w:space="0" w:color="auto"/>
              <w:bottom w:val="single" w:sz="12"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3</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Математика.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М.И. Моро</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«Математика »Моро М.И., Волкова С.И., Степанова С.В. в 2-х частях  2013г. изд. Просвещение</w:t>
            </w:r>
          </w:p>
        </w:tc>
      </w:tr>
      <w:tr w:rsidR="00D836CD" w:rsidRPr="00277349" w:rsidTr="00624BA1">
        <w:trPr>
          <w:trHeight w:val="343"/>
        </w:trPr>
        <w:tc>
          <w:tcPr>
            <w:tcW w:w="1668" w:type="dxa"/>
            <w:vMerge/>
            <w:tcBorders>
              <w:top w:val="single" w:sz="12" w:space="0" w:color="auto"/>
              <w:left w:val="single" w:sz="4" w:space="0" w:color="auto"/>
              <w:bottom w:val="single" w:sz="12"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Математика. Рабочие программы. Предметная линия учебников системы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М.И. Моро</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«Математика »Моро М.И., Волкова С.И., Степанова С.В. в 2-х частях  2015г. изд. Просвещение</w:t>
            </w:r>
          </w:p>
        </w:tc>
      </w:tr>
      <w:tr w:rsidR="00D836CD" w:rsidRPr="00277349" w:rsidTr="00624BA1">
        <w:trPr>
          <w:trHeight w:val="358"/>
        </w:trPr>
        <w:tc>
          <w:tcPr>
            <w:tcW w:w="1668" w:type="dxa"/>
            <w:vMerge w:val="restart"/>
            <w:tcBorders>
              <w:top w:val="single" w:sz="12" w:space="0" w:color="auto"/>
              <w:left w:val="single" w:sz="4" w:space="0" w:color="auto"/>
              <w:bottom w:val="single" w:sz="12" w:space="0" w:color="auto"/>
              <w:right w:val="single" w:sz="4" w:space="0" w:color="auto"/>
            </w:tcBorders>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Английский язык</w:t>
            </w:r>
          </w:p>
          <w:p w:rsidR="00D836CD" w:rsidRPr="00277349" w:rsidRDefault="00D836CD" w:rsidP="00624BA1">
            <w:pPr>
              <w:spacing w:after="0" w:line="240" w:lineRule="atLeast"/>
              <w:rPr>
                <w:rFonts w:ascii="Times New Roman" w:eastAsia="Times New Roman" w:hAnsi="Times New Roman" w:cs="Times New Roman"/>
                <w:sz w:val="24"/>
                <w:szCs w:val="24"/>
              </w:rPr>
            </w:pPr>
          </w:p>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2</w:t>
            </w:r>
          </w:p>
        </w:tc>
        <w:tc>
          <w:tcPr>
            <w:tcW w:w="4142"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Рабочие программы по предмету</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 Английский язык» В.П. Кузовлев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Просвещение »2014г</w:t>
            </w:r>
          </w:p>
        </w:tc>
        <w:tc>
          <w:tcPr>
            <w:tcW w:w="4250" w:type="dxa"/>
            <w:tcBorders>
              <w:top w:val="single" w:sz="12"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«Английский язык» В.П. Кузовлев в 2- х частях « Просвещение» 2014г</w:t>
            </w:r>
          </w:p>
        </w:tc>
      </w:tr>
      <w:tr w:rsidR="00D836CD" w:rsidRPr="00277349" w:rsidTr="00624BA1">
        <w:trPr>
          <w:trHeight w:val="354"/>
        </w:trPr>
        <w:tc>
          <w:tcPr>
            <w:tcW w:w="1668" w:type="dxa"/>
            <w:vMerge/>
            <w:tcBorders>
              <w:top w:val="single" w:sz="12" w:space="0" w:color="auto"/>
              <w:left w:val="single" w:sz="4" w:space="0" w:color="auto"/>
              <w:bottom w:val="single" w:sz="12"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3</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Новая программа для курса английского языка «Английский с удовольствием» для 2- 4 классов общеобразовательных учреждений  России, Титул,2012</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«Английский с удовольствием» М.З.Биболетова,    2010г.  «Титул»</w:t>
            </w:r>
          </w:p>
        </w:tc>
      </w:tr>
      <w:tr w:rsidR="00D836CD" w:rsidRPr="00277349" w:rsidTr="00624BA1">
        <w:trPr>
          <w:trHeight w:val="350"/>
        </w:trPr>
        <w:tc>
          <w:tcPr>
            <w:tcW w:w="1668" w:type="dxa"/>
            <w:vMerge/>
            <w:tcBorders>
              <w:top w:val="single" w:sz="12" w:space="0" w:color="auto"/>
              <w:left w:val="single" w:sz="4" w:space="0" w:color="auto"/>
              <w:bottom w:val="single" w:sz="12"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12"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tc>
        <w:tc>
          <w:tcPr>
            <w:tcW w:w="4142" w:type="dxa"/>
            <w:tcBorders>
              <w:top w:val="single" w:sz="4" w:space="0" w:color="auto"/>
              <w:left w:val="single" w:sz="4" w:space="0" w:color="auto"/>
              <w:bottom w:val="single" w:sz="12" w:space="0" w:color="auto"/>
              <w:right w:val="single" w:sz="4" w:space="0" w:color="auto"/>
            </w:tcBorders>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Программа курса английского языка к УМК  Английский с удовольствием </w:t>
            </w:r>
            <w:r w:rsidRPr="00277349">
              <w:rPr>
                <w:rFonts w:ascii="Times New Roman" w:eastAsia="Times New Roman" w:hAnsi="Times New Roman" w:cs="Times New Roman"/>
                <w:sz w:val="24"/>
                <w:szCs w:val="24"/>
                <w:lang w:val="en-US"/>
              </w:rPr>
              <w:t>Enjoy</w:t>
            </w:r>
            <w:r w:rsidRPr="00277349">
              <w:rPr>
                <w:rFonts w:ascii="Times New Roman" w:eastAsia="Times New Roman" w:hAnsi="Times New Roman" w:cs="Times New Roman"/>
                <w:sz w:val="24"/>
                <w:szCs w:val="24"/>
              </w:rPr>
              <w:t xml:space="preserve"> </w:t>
            </w:r>
            <w:r w:rsidRPr="00277349">
              <w:rPr>
                <w:rFonts w:ascii="Times New Roman" w:eastAsia="Times New Roman" w:hAnsi="Times New Roman" w:cs="Times New Roman"/>
                <w:sz w:val="24"/>
                <w:szCs w:val="24"/>
                <w:lang w:val="en-US"/>
              </w:rPr>
              <w:t>English</w:t>
            </w:r>
            <w:r w:rsidRPr="00277349">
              <w:rPr>
                <w:rFonts w:ascii="Times New Roman" w:eastAsia="Times New Roman" w:hAnsi="Times New Roman" w:cs="Times New Roman"/>
                <w:sz w:val="24"/>
                <w:szCs w:val="24"/>
              </w:rPr>
              <w:t xml:space="preserve"> для 2- 11 классов общеобразовательных учреждений  Обнинск, Титул,2010</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p>
        </w:tc>
        <w:tc>
          <w:tcPr>
            <w:tcW w:w="4250" w:type="dxa"/>
            <w:tcBorders>
              <w:top w:val="single" w:sz="4" w:space="0" w:color="auto"/>
              <w:left w:val="single" w:sz="4" w:space="0" w:color="auto"/>
              <w:bottom w:val="single" w:sz="12"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«Английский язык» М.З.Биболетова  2010г.  «Титул»</w:t>
            </w:r>
          </w:p>
        </w:tc>
      </w:tr>
      <w:tr w:rsidR="00D836CD" w:rsidRPr="00277349" w:rsidTr="00624BA1">
        <w:trPr>
          <w:trHeight w:val="350"/>
        </w:trPr>
        <w:tc>
          <w:tcPr>
            <w:tcW w:w="1668" w:type="dxa"/>
            <w:vMerge w:val="restart"/>
            <w:tcBorders>
              <w:top w:val="single" w:sz="12" w:space="0" w:color="auto"/>
              <w:left w:val="single" w:sz="4" w:space="0" w:color="auto"/>
              <w:bottom w:val="single" w:sz="12"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Окружающий мир</w:t>
            </w:r>
          </w:p>
        </w:tc>
        <w:tc>
          <w:tcPr>
            <w:tcW w:w="425"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1</w:t>
            </w:r>
          </w:p>
        </w:tc>
        <w:tc>
          <w:tcPr>
            <w:tcW w:w="4142"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Окружающий мир. Рабочие программы. Предметная линия учебников системы </w:t>
            </w: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А.А. Плешаков</w:t>
            </w:r>
          </w:p>
        </w:tc>
        <w:tc>
          <w:tcPr>
            <w:tcW w:w="4250" w:type="dxa"/>
            <w:tcBorders>
              <w:top w:val="single" w:sz="12" w:space="0" w:color="auto"/>
              <w:left w:val="single" w:sz="4" w:space="0" w:color="auto"/>
              <w:bottom w:val="single" w:sz="4" w:space="0" w:color="auto"/>
              <w:right w:val="single" w:sz="2"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Окружающий мир  Плешаков А.А.   2013г.    </w:t>
            </w: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изд. « Просвещение» Школа России</w:t>
            </w:r>
          </w:p>
        </w:tc>
      </w:tr>
      <w:tr w:rsidR="00D836CD" w:rsidRPr="00277349" w:rsidTr="00624BA1">
        <w:trPr>
          <w:trHeight w:val="390"/>
        </w:trPr>
        <w:tc>
          <w:tcPr>
            <w:tcW w:w="1668" w:type="dxa"/>
            <w:vMerge/>
            <w:tcBorders>
              <w:top w:val="single" w:sz="12" w:space="0" w:color="auto"/>
              <w:left w:val="single" w:sz="4" w:space="0" w:color="auto"/>
              <w:bottom w:val="single" w:sz="12"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nil"/>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2</w:t>
            </w:r>
          </w:p>
        </w:tc>
        <w:tc>
          <w:tcPr>
            <w:tcW w:w="4142" w:type="dxa"/>
            <w:tcBorders>
              <w:top w:val="nil"/>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Окружающий мир. Рабочие </w:t>
            </w:r>
            <w:r w:rsidRPr="00277349">
              <w:rPr>
                <w:rFonts w:ascii="Times New Roman" w:eastAsia="Times New Roman" w:hAnsi="Times New Roman" w:cs="Times New Roman"/>
                <w:sz w:val="24"/>
                <w:szCs w:val="24"/>
              </w:rPr>
              <w:lastRenderedPageBreak/>
              <w:t xml:space="preserve">программы. Предметная линия учебников системы </w:t>
            </w: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А.А. Плешаков</w:t>
            </w:r>
          </w:p>
        </w:tc>
        <w:tc>
          <w:tcPr>
            <w:tcW w:w="4250" w:type="dxa"/>
            <w:tcBorders>
              <w:top w:val="nil"/>
              <w:left w:val="single" w:sz="4" w:space="0" w:color="auto"/>
              <w:bottom w:val="single" w:sz="4" w:space="0" w:color="auto"/>
              <w:right w:val="single" w:sz="2"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lastRenderedPageBreak/>
              <w:t>Окружающий мир  Плешаков А.А. в 2-</w:t>
            </w:r>
            <w:r w:rsidRPr="00277349">
              <w:rPr>
                <w:rFonts w:ascii="Times New Roman" w:eastAsia="Times New Roman" w:hAnsi="Times New Roman" w:cs="Times New Roman"/>
                <w:sz w:val="24"/>
                <w:szCs w:val="24"/>
              </w:rPr>
              <w:lastRenderedPageBreak/>
              <w:t xml:space="preserve">х частях  2014г.    </w:t>
            </w: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изд. « Просвещение»</w:t>
            </w:r>
          </w:p>
        </w:tc>
      </w:tr>
      <w:tr w:rsidR="00D836CD" w:rsidRPr="00277349" w:rsidTr="00624BA1">
        <w:trPr>
          <w:trHeight w:val="390"/>
        </w:trPr>
        <w:tc>
          <w:tcPr>
            <w:tcW w:w="1668" w:type="dxa"/>
            <w:vMerge/>
            <w:tcBorders>
              <w:top w:val="single" w:sz="12" w:space="0" w:color="auto"/>
              <w:left w:val="single" w:sz="4" w:space="0" w:color="auto"/>
              <w:bottom w:val="single" w:sz="12"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3</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Окружающий мир. Рабочие программы. Предметная линия учебников системы </w:t>
            </w: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А.А. Плешаков</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Окружающий мир  Плешаков А.А. в 2-х частях  2013г.    </w:t>
            </w: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изд. « Просвещение»</w:t>
            </w:r>
          </w:p>
        </w:tc>
      </w:tr>
      <w:tr w:rsidR="00D836CD" w:rsidRPr="00277349" w:rsidTr="00624BA1">
        <w:trPr>
          <w:trHeight w:val="938"/>
        </w:trPr>
        <w:tc>
          <w:tcPr>
            <w:tcW w:w="1668" w:type="dxa"/>
            <w:vMerge/>
            <w:tcBorders>
              <w:top w:val="single" w:sz="12" w:space="0" w:color="auto"/>
              <w:left w:val="single" w:sz="4" w:space="0" w:color="auto"/>
              <w:bottom w:val="single" w:sz="12"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nil"/>
              <w:left w:val="single" w:sz="4" w:space="0" w:color="auto"/>
              <w:bottom w:val="single" w:sz="12" w:space="0" w:color="auto"/>
              <w:right w:val="single" w:sz="4" w:space="0" w:color="auto"/>
            </w:tcBorders>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p w:rsidR="00D836CD" w:rsidRPr="00277349" w:rsidRDefault="00D836CD" w:rsidP="00624BA1">
            <w:pPr>
              <w:spacing w:after="0" w:line="240" w:lineRule="atLeast"/>
              <w:rPr>
                <w:rFonts w:ascii="Times New Roman" w:eastAsia="Times New Roman" w:hAnsi="Times New Roman" w:cs="Times New Roman"/>
                <w:sz w:val="24"/>
                <w:szCs w:val="24"/>
              </w:rPr>
            </w:pPr>
          </w:p>
          <w:p w:rsidR="00D836CD" w:rsidRPr="00277349" w:rsidRDefault="00D836CD" w:rsidP="00624BA1">
            <w:pPr>
              <w:spacing w:after="0" w:line="240" w:lineRule="atLeast"/>
              <w:rPr>
                <w:rFonts w:ascii="Times New Roman" w:eastAsia="Times New Roman" w:hAnsi="Times New Roman" w:cs="Times New Roman"/>
                <w:sz w:val="24"/>
                <w:szCs w:val="24"/>
              </w:rPr>
            </w:pPr>
          </w:p>
          <w:p w:rsidR="00D836CD" w:rsidRPr="00277349" w:rsidRDefault="00D836CD" w:rsidP="00624BA1">
            <w:pPr>
              <w:widowControl w:val="0"/>
              <w:autoSpaceDN w:val="0"/>
              <w:spacing w:after="0" w:line="240" w:lineRule="atLeast"/>
              <w:rPr>
                <w:rFonts w:ascii="Times New Roman" w:eastAsia="Times New Roman" w:hAnsi="Times New Roman" w:cs="Times New Roman"/>
                <w:sz w:val="24"/>
                <w:szCs w:val="24"/>
              </w:rPr>
            </w:pPr>
          </w:p>
        </w:tc>
        <w:tc>
          <w:tcPr>
            <w:tcW w:w="4142" w:type="dxa"/>
            <w:tcBorders>
              <w:top w:val="nil"/>
              <w:left w:val="single" w:sz="4" w:space="0" w:color="auto"/>
              <w:bottom w:val="single" w:sz="12"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Окружающий мир. Рабочие программы. Предметная линия учебников системы </w:t>
            </w: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Школа России» 1- 4классы М.Просвещение,2014   А.А. Плешаков</w:t>
            </w:r>
          </w:p>
        </w:tc>
        <w:tc>
          <w:tcPr>
            <w:tcW w:w="4250" w:type="dxa"/>
            <w:tcBorders>
              <w:top w:val="nil"/>
              <w:left w:val="single" w:sz="4" w:space="0" w:color="auto"/>
              <w:bottom w:val="single" w:sz="12" w:space="0" w:color="auto"/>
              <w:right w:val="single" w:sz="2"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Окружающий мир  Плешаков А.А. в 2-х частях  2015г.    </w:t>
            </w: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изд. « Просвещение»</w:t>
            </w:r>
          </w:p>
        </w:tc>
      </w:tr>
      <w:tr w:rsidR="00D836CD" w:rsidRPr="00277349" w:rsidTr="00624BA1">
        <w:trPr>
          <w:trHeight w:val="326"/>
        </w:trPr>
        <w:tc>
          <w:tcPr>
            <w:tcW w:w="1668" w:type="dxa"/>
            <w:vMerge w:val="restart"/>
            <w:tcBorders>
              <w:top w:val="single" w:sz="12"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Музыка</w:t>
            </w:r>
          </w:p>
        </w:tc>
        <w:tc>
          <w:tcPr>
            <w:tcW w:w="425"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1</w:t>
            </w:r>
          </w:p>
        </w:tc>
        <w:tc>
          <w:tcPr>
            <w:tcW w:w="4142"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Музыка. Рабочие программы. Предметная линия учебников системы « Школа России» 1- 4классы М.Просвещение,2014   Е.Д. Критская</w:t>
            </w:r>
          </w:p>
        </w:tc>
        <w:tc>
          <w:tcPr>
            <w:tcW w:w="4250" w:type="dxa"/>
            <w:tcBorders>
              <w:top w:val="single" w:sz="12"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Музыка»   Е.Д.Критская. изд. Просвещение 2013г</w:t>
            </w:r>
          </w:p>
        </w:tc>
      </w:tr>
      <w:tr w:rsidR="00D836CD" w:rsidRPr="00277349" w:rsidTr="00624BA1">
        <w:trPr>
          <w:trHeight w:val="337"/>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2</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Музыка. Рабочие программы. Предметная линия учебников системы « Школа России» 1- 4классы М.Просвещение,2014   Е.Д. Критская</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Музыка»   Е.Д.Критская. изд. Просвещение 2015г</w:t>
            </w:r>
          </w:p>
        </w:tc>
      </w:tr>
      <w:tr w:rsidR="00D836CD" w:rsidRPr="00277349" w:rsidTr="00624BA1">
        <w:trPr>
          <w:trHeight w:val="360"/>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3</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Музыка. Рабочие программы. Предметная линия учебников системы « Школа России» 1- 4классы М.Просвещение,2014   Е.Д. Критская</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Музыка»   Е.Д.Критская. изд. Просвещение 2015г</w:t>
            </w:r>
          </w:p>
        </w:tc>
      </w:tr>
      <w:tr w:rsidR="00D836CD" w:rsidRPr="00277349" w:rsidTr="00624BA1">
        <w:trPr>
          <w:trHeight w:val="356"/>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sz w:val="24"/>
                <w:szCs w:val="24"/>
              </w:rPr>
              <w:t>Музыка. Рабочие программы. Предметная линия учебников системы « Школа России» 1- 4классы М.Просвещение,2014   Е.Д. Критская</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Музыка»   Ригина Г.С. изд. Федоров  2013г</w:t>
            </w:r>
          </w:p>
        </w:tc>
      </w:tr>
      <w:tr w:rsidR="00D836CD" w:rsidRPr="00277349" w:rsidTr="00624BA1">
        <w:trPr>
          <w:trHeight w:val="324"/>
        </w:trPr>
        <w:tc>
          <w:tcPr>
            <w:tcW w:w="1668" w:type="dxa"/>
            <w:vMerge w:val="restart"/>
            <w:tcBorders>
              <w:top w:val="single" w:sz="12"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ИЗО</w:t>
            </w:r>
          </w:p>
        </w:tc>
        <w:tc>
          <w:tcPr>
            <w:tcW w:w="425"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1</w:t>
            </w:r>
          </w:p>
        </w:tc>
        <w:tc>
          <w:tcPr>
            <w:tcW w:w="4142"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Изобразительное искусство. Рабочие программы. Предметная линия учебников системы « Школа России» 1- 4классы М.Просвещение,2014   Б.М..Неменский</w:t>
            </w:r>
          </w:p>
        </w:tc>
        <w:tc>
          <w:tcPr>
            <w:tcW w:w="4250" w:type="dxa"/>
            <w:tcBorders>
              <w:top w:val="single" w:sz="12"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Изобразительное искусство 1 класс Л.А.Неменская  Просвещение «Школа России» 2014</w:t>
            </w:r>
          </w:p>
        </w:tc>
      </w:tr>
      <w:tr w:rsidR="00D836CD" w:rsidRPr="00277349" w:rsidTr="00624BA1">
        <w:trPr>
          <w:trHeight w:val="335"/>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2</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Изобразительное искусство. Рабочие программы. Предметная линия учебников системы « Школа России» 1- 4классы М.Просвещение,2014   Б.М..Неменский</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Изобразительное искусство Б.М.Неменский 2014 год , Просвещение</w:t>
            </w:r>
          </w:p>
        </w:tc>
      </w:tr>
      <w:tr w:rsidR="00D836CD" w:rsidRPr="00277349" w:rsidTr="00624BA1">
        <w:trPr>
          <w:trHeight w:val="358"/>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3</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Изобразительное искусство. Рабочие программы. Предметная линия учебников системы « Школа России» 1- 4классы М.Просвещение,2014   Б.М..Неменский</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Изобразительное искусство Б.М.Неменский 2013 год , Просвещение</w:t>
            </w:r>
          </w:p>
        </w:tc>
      </w:tr>
      <w:tr w:rsidR="00D836CD" w:rsidRPr="00277349" w:rsidTr="00624BA1">
        <w:trPr>
          <w:trHeight w:val="340"/>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Изобразительное искусство. Рабочие программы. Предметная линия учебников системы « Школа России» 1- 4классы М.Просвещение,2014   Б.М..Неменский</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Изобразительное искусство Б.М.Неменский 2014 год , Просвещение</w:t>
            </w:r>
          </w:p>
        </w:tc>
      </w:tr>
      <w:tr w:rsidR="00D836CD" w:rsidRPr="00277349" w:rsidTr="00624BA1">
        <w:trPr>
          <w:trHeight w:val="348"/>
        </w:trPr>
        <w:tc>
          <w:tcPr>
            <w:tcW w:w="1668" w:type="dxa"/>
            <w:vMerge w:val="restart"/>
            <w:tcBorders>
              <w:top w:val="single" w:sz="12" w:space="0" w:color="auto"/>
              <w:left w:val="single" w:sz="4" w:space="0" w:color="auto"/>
              <w:bottom w:val="nil"/>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lastRenderedPageBreak/>
              <w:t>Физическая культура</w:t>
            </w:r>
          </w:p>
        </w:tc>
        <w:tc>
          <w:tcPr>
            <w:tcW w:w="425"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1</w:t>
            </w:r>
          </w:p>
        </w:tc>
        <w:tc>
          <w:tcPr>
            <w:tcW w:w="4142"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Рабочие программы по предмету</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Физическая культура» В.И. Лях</w:t>
            </w:r>
          </w:p>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Просвещение »2014г</w:t>
            </w:r>
          </w:p>
        </w:tc>
        <w:tc>
          <w:tcPr>
            <w:tcW w:w="4250" w:type="dxa"/>
            <w:tcBorders>
              <w:top w:val="single" w:sz="12"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Мой  друг – физкультура Лях В.И.. 1-4 класс.</w:t>
            </w:r>
          </w:p>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xml:space="preserve"> Просвещение 2010год.</w:t>
            </w:r>
          </w:p>
        </w:tc>
      </w:tr>
      <w:tr w:rsidR="00D836CD" w:rsidRPr="00277349" w:rsidTr="00624BA1">
        <w:trPr>
          <w:trHeight w:val="359"/>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2</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Рабочие программы по предмету «Физическая культура». 1- 4 классы.  В.И.Лях « Просвещение»,2014</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Физическая культура.  Лях В.И.. 1-4 класс.</w:t>
            </w:r>
          </w:p>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xml:space="preserve"> Просвещение 2011 год.</w:t>
            </w:r>
          </w:p>
        </w:tc>
      </w:tr>
      <w:tr w:rsidR="00D836CD" w:rsidRPr="00277349" w:rsidTr="00624BA1">
        <w:trPr>
          <w:trHeight w:val="354"/>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nil"/>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3</w:t>
            </w:r>
          </w:p>
        </w:tc>
        <w:tc>
          <w:tcPr>
            <w:tcW w:w="4142" w:type="dxa"/>
            <w:tcBorders>
              <w:top w:val="nil"/>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Рабочие программы по предмету «Физическая культура». 1- 4 классы.  В.И.Лях « Просвещение»,2014</w:t>
            </w:r>
          </w:p>
        </w:tc>
        <w:tc>
          <w:tcPr>
            <w:tcW w:w="4250" w:type="dxa"/>
            <w:tcBorders>
              <w:top w:val="nil"/>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Мой  друг – физкультура Лях В.И.. 1-4 класс.</w:t>
            </w:r>
          </w:p>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xml:space="preserve"> Просвещение 2011год.</w:t>
            </w:r>
          </w:p>
        </w:tc>
      </w:tr>
      <w:tr w:rsidR="00D836CD" w:rsidRPr="00277349" w:rsidTr="00624BA1">
        <w:trPr>
          <w:trHeight w:val="351"/>
        </w:trPr>
        <w:tc>
          <w:tcPr>
            <w:tcW w:w="1668" w:type="dxa"/>
            <w:vMerge/>
            <w:tcBorders>
              <w:top w:val="single" w:sz="12" w:space="0" w:color="auto"/>
              <w:left w:val="single" w:sz="4" w:space="0" w:color="auto"/>
              <w:bottom w:val="nil"/>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Рабочие программы по предмету «Физическая культура». 1- 4 классы.  В.И.Лях « Просвещение»,2014</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Физическая культура  Лях В.И.. Просвещение 2011год.</w:t>
            </w:r>
          </w:p>
        </w:tc>
      </w:tr>
      <w:tr w:rsidR="00D836CD" w:rsidRPr="00277349" w:rsidTr="00624BA1">
        <w:trPr>
          <w:trHeight w:val="360"/>
        </w:trPr>
        <w:tc>
          <w:tcPr>
            <w:tcW w:w="1668" w:type="dxa"/>
            <w:vMerge w:val="restart"/>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xml:space="preserve">Технология </w:t>
            </w:r>
          </w:p>
        </w:tc>
        <w:tc>
          <w:tcPr>
            <w:tcW w:w="425"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1</w:t>
            </w:r>
          </w:p>
        </w:tc>
        <w:tc>
          <w:tcPr>
            <w:tcW w:w="4142" w:type="dxa"/>
            <w:tcBorders>
              <w:top w:val="single" w:sz="12"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Рабочие программы по предмету</w:t>
            </w:r>
          </w:p>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xml:space="preserve"> « Технология» для 1- 4 классов </w:t>
            </w:r>
          </w:p>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Н.И. Роговцева Просвещение ,2014</w:t>
            </w:r>
          </w:p>
        </w:tc>
        <w:tc>
          <w:tcPr>
            <w:tcW w:w="4250" w:type="dxa"/>
            <w:tcBorders>
              <w:top w:val="single" w:sz="12"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«Технология» 1 класс Н.И. Роговцева  Просвещение 2013</w:t>
            </w:r>
          </w:p>
        </w:tc>
      </w:tr>
      <w:tr w:rsidR="00D836CD" w:rsidRPr="00277349" w:rsidTr="00624BA1">
        <w:trPr>
          <w:trHeight w:val="360"/>
        </w:trPr>
        <w:tc>
          <w:tcPr>
            <w:tcW w:w="1668" w:type="dxa"/>
            <w:vMerge/>
            <w:tcBorders>
              <w:top w:val="single" w:sz="12" w:space="0" w:color="auto"/>
              <w:left w:val="single" w:sz="4" w:space="0" w:color="auto"/>
              <w:bottom w:val="single" w:sz="4"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2</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Рабочие программы по предмету</w:t>
            </w:r>
          </w:p>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xml:space="preserve"> « Технология» для 1- 4 классов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bCs/>
                <w:iCs/>
                <w:sz w:val="24"/>
                <w:szCs w:val="24"/>
              </w:rPr>
              <w:t>Н.И. Роговцева Просвещение ,2014</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«Технология»  Н.И.Роговцева  Просвещение ,2013</w:t>
            </w:r>
          </w:p>
        </w:tc>
      </w:tr>
      <w:tr w:rsidR="00D836CD" w:rsidRPr="00277349" w:rsidTr="00624BA1">
        <w:trPr>
          <w:trHeight w:val="360"/>
        </w:trPr>
        <w:tc>
          <w:tcPr>
            <w:tcW w:w="1668" w:type="dxa"/>
            <w:vMerge/>
            <w:tcBorders>
              <w:top w:val="single" w:sz="12" w:space="0" w:color="auto"/>
              <w:left w:val="single" w:sz="4" w:space="0" w:color="auto"/>
              <w:bottom w:val="single" w:sz="4"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3</w:t>
            </w:r>
          </w:p>
        </w:tc>
        <w:tc>
          <w:tcPr>
            <w:tcW w:w="4142" w:type="dxa"/>
            <w:tcBorders>
              <w:top w:val="single" w:sz="4" w:space="0" w:color="auto"/>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Рабочие программы по предмету</w:t>
            </w:r>
          </w:p>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 xml:space="preserve"> « Технология» для 1- 4 классов </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bCs/>
                <w:iCs/>
                <w:sz w:val="24"/>
                <w:szCs w:val="24"/>
              </w:rPr>
              <w:t>Н.И. Роговцева Просвещение ,2014</w:t>
            </w:r>
          </w:p>
        </w:tc>
        <w:tc>
          <w:tcPr>
            <w:tcW w:w="4250" w:type="dxa"/>
            <w:tcBorders>
              <w:top w:val="single" w:sz="4" w:space="0" w:color="auto"/>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«Технология»  Н.И.Роговцева  Просвещение2013</w:t>
            </w:r>
          </w:p>
        </w:tc>
      </w:tr>
      <w:tr w:rsidR="00D836CD" w:rsidRPr="00277349" w:rsidTr="00624BA1">
        <w:trPr>
          <w:trHeight w:val="360"/>
        </w:trPr>
        <w:tc>
          <w:tcPr>
            <w:tcW w:w="1668" w:type="dxa"/>
            <w:vMerge/>
            <w:tcBorders>
              <w:top w:val="single" w:sz="12" w:space="0" w:color="auto"/>
              <w:left w:val="single" w:sz="4" w:space="0" w:color="auto"/>
              <w:bottom w:val="single" w:sz="4" w:space="0" w:color="auto"/>
              <w:right w:val="single" w:sz="4" w:space="0" w:color="auto"/>
            </w:tcBorders>
            <w:vAlign w:val="center"/>
            <w:hideMark/>
          </w:tcPr>
          <w:p w:rsidR="00D836CD" w:rsidRPr="00277349" w:rsidRDefault="00D836CD" w:rsidP="00624BA1">
            <w:pPr>
              <w:spacing w:after="0" w:line="240" w:lineRule="atLeast"/>
              <w:rPr>
                <w:rFonts w:ascii="Times New Roman" w:eastAsia="Times New Roman" w:hAnsi="Times New Roman" w:cs="Times New Roman"/>
                <w:sz w:val="24"/>
                <w:szCs w:val="24"/>
              </w:rPr>
            </w:pPr>
          </w:p>
        </w:tc>
        <w:tc>
          <w:tcPr>
            <w:tcW w:w="425" w:type="dxa"/>
            <w:tcBorders>
              <w:top w:val="nil"/>
              <w:left w:val="single" w:sz="4" w:space="0" w:color="auto"/>
              <w:bottom w:val="single" w:sz="4" w:space="0" w:color="auto"/>
              <w:right w:val="single" w:sz="4" w:space="0" w:color="auto"/>
            </w:tcBorders>
            <w:hideMark/>
          </w:tcPr>
          <w:p w:rsidR="00D836CD" w:rsidRPr="00277349" w:rsidRDefault="00D836CD" w:rsidP="00624BA1">
            <w:pPr>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4</w:t>
            </w:r>
          </w:p>
        </w:tc>
        <w:tc>
          <w:tcPr>
            <w:tcW w:w="4142" w:type="dxa"/>
            <w:tcBorders>
              <w:top w:val="nil"/>
              <w:left w:val="single" w:sz="4" w:space="0" w:color="auto"/>
              <w:bottom w:val="single" w:sz="4" w:space="0" w:color="auto"/>
              <w:right w:val="single" w:sz="4"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Сборник программ для начальной школы. Система Л.Н. Занкова Издательский дом «Фёдоров»,издательство</w:t>
            </w:r>
          </w:p>
          <w:p w:rsidR="00D836CD" w:rsidRPr="00277349" w:rsidRDefault="00D836CD" w:rsidP="00624BA1">
            <w:pPr>
              <w:shd w:val="clear" w:color="auto" w:fill="FFFFFF"/>
              <w:spacing w:after="0" w:line="240" w:lineRule="atLeast"/>
              <w:rPr>
                <w:rFonts w:ascii="Times New Roman" w:eastAsia="Times New Roman" w:hAnsi="Times New Roman" w:cs="Times New Roman"/>
                <w:sz w:val="24"/>
                <w:szCs w:val="24"/>
              </w:rPr>
            </w:pPr>
            <w:r w:rsidRPr="00277349">
              <w:rPr>
                <w:rFonts w:ascii="Times New Roman" w:eastAsia="Times New Roman" w:hAnsi="Times New Roman" w:cs="Times New Roman"/>
                <w:sz w:val="24"/>
                <w:szCs w:val="24"/>
              </w:rPr>
              <w:t>« Учебная литература»</w:t>
            </w:r>
          </w:p>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sz w:val="24"/>
                <w:szCs w:val="24"/>
              </w:rPr>
              <w:t>2011</w:t>
            </w:r>
          </w:p>
        </w:tc>
        <w:tc>
          <w:tcPr>
            <w:tcW w:w="4250" w:type="dxa"/>
            <w:tcBorders>
              <w:top w:val="nil"/>
              <w:left w:val="single" w:sz="4" w:space="0" w:color="auto"/>
              <w:bottom w:val="single" w:sz="4" w:space="0" w:color="auto"/>
              <w:right w:val="single" w:sz="2" w:space="0" w:color="auto"/>
            </w:tcBorders>
            <w:hideMark/>
          </w:tcPr>
          <w:p w:rsidR="00D836CD" w:rsidRPr="00277349" w:rsidRDefault="00D836CD" w:rsidP="00624BA1">
            <w:pPr>
              <w:shd w:val="clear" w:color="auto" w:fill="FFFFFF"/>
              <w:spacing w:after="0" w:line="240" w:lineRule="atLeast"/>
              <w:rPr>
                <w:rFonts w:ascii="Times New Roman" w:eastAsia="Times New Roman" w:hAnsi="Times New Roman" w:cs="Times New Roman"/>
                <w:bCs/>
                <w:iCs/>
                <w:sz w:val="24"/>
                <w:szCs w:val="24"/>
              </w:rPr>
            </w:pPr>
            <w:r w:rsidRPr="00277349">
              <w:rPr>
                <w:rFonts w:ascii="Times New Roman" w:eastAsia="Times New Roman" w:hAnsi="Times New Roman" w:cs="Times New Roman"/>
                <w:bCs/>
                <w:iCs/>
                <w:sz w:val="24"/>
                <w:szCs w:val="24"/>
              </w:rPr>
              <w:t>«Технология» Т.Н. Проснякова  2012г. изд. «Учебная литература»</w:t>
            </w:r>
          </w:p>
        </w:tc>
      </w:tr>
    </w:tbl>
    <w:p w:rsidR="00D836CD" w:rsidRPr="00277349" w:rsidRDefault="00D836CD" w:rsidP="00D836CD">
      <w:pPr>
        <w:pStyle w:val="Standard"/>
        <w:spacing w:line="240" w:lineRule="atLeast"/>
        <w:rPr>
          <w:rFonts w:cs="Times New Roman"/>
          <w:color w:val="auto"/>
          <w:lang w:val="ru-RU"/>
        </w:rPr>
      </w:pPr>
    </w:p>
    <w:p w:rsidR="00D836CD" w:rsidRPr="00277349" w:rsidRDefault="00D836CD" w:rsidP="00D836CD">
      <w:pPr>
        <w:pStyle w:val="Standard"/>
        <w:spacing w:line="240" w:lineRule="atLeast"/>
        <w:rPr>
          <w:rFonts w:cs="Times New Roman"/>
          <w:color w:val="auto"/>
          <w:lang w:val="ru-RU"/>
        </w:rPr>
      </w:pPr>
    </w:p>
    <w:p w:rsidR="00D836CD" w:rsidRPr="00277349" w:rsidRDefault="00D836CD" w:rsidP="00D836CD">
      <w:pPr>
        <w:pStyle w:val="Standard"/>
        <w:spacing w:line="240" w:lineRule="atLeast"/>
        <w:rPr>
          <w:rFonts w:cs="Times New Roman"/>
          <w:color w:val="auto"/>
          <w:lang w:val="ru-RU"/>
        </w:rPr>
      </w:pPr>
    </w:p>
    <w:p w:rsidR="00D836CD" w:rsidRPr="00277349" w:rsidRDefault="00D836CD" w:rsidP="00D836CD">
      <w:pPr>
        <w:pStyle w:val="Standard"/>
        <w:spacing w:line="240" w:lineRule="atLeast"/>
        <w:rPr>
          <w:rFonts w:cs="Times New Roman"/>
          <w:color w:val="auto"/>
          <w:lang w:val="ru-RU"/>
        </w:rPr>
      </w:pPr>
    </w:p>
    <w:p w:rsidR="00D836CD" w:rsidRPr="00277349" w:rsidRDefault="00D836CD" w:rsidP="00D836CD">
      <w:pPr>
        <w:pStyle w:val="Standard"/>
        <w:spacing w:line="240" w:lineRule="atLeast"/>
        <w:rPr>
          <w:rFonts w:cs="Times New Roman"/>
          <w:color w:val="auto"/>
          <w:lang w:val="ru-RU"/>
        </w:rPr>
      </w:pPr>
    </w:p>
    <w:p w:rsidR="00D836CD" w:rsidRPr="00277349" w:rsidRDefault="00D836CD" w:rsidP="00D836CD">
      <w:pPr>
        <w:pStyle w:val="Standard"/>
        <w:spacing w:line="240" w:lineRule="atLeast"/>
        <w:rPr>
          <w:rFonts w:cs="Times New Roman"/>
          <w:color w:val="auto"/>
          <w:lang w:val="ru-RU"/>
        </w:rPr>
      </w:pPr>
    </w:p>
    <w:p w:rsidR="00D836CD" w:rsidRPr="00277349" w:rsidRDefault="00D836CD" w:rsidP="00D836CD">
      <w:pPr>
        <w:pStyle w:val="Standard"/>
        <w:spacing w:line="240" w:lineRule="atLeast"/>
        <w:rPr>
          <w:rFonts w:cs="Times New Roman"/>
          <w:color w:val="auto"/>
          <w:lang w:val="ru-RU"/>
        </w:rPr>
      </w:pPr>
    </w:p>
    <w:p w:rsidR="00D836CD" w:rsidRPr="00277349" w:rsidRDefault="00D836CD" w:rsidP="00D836CD">
      <w:pPr>
        <w:pStyle w:val="Standard"/>
        <w:spacing w:line="240" w:lineRule="atLeast"/>
        <w:rPr>
          <w:rFonts w:cs="Times New Roman"/>
          <w:color w:val="auto"/>
          <w:lang w:val="ru-RU"/>
        </w:rPr>
      </w:pPr>
    </w:p>
    <w:p w:rsidR="00D836CD" w:rsidRPr="0059108D" w:rsidRDefault="00D836CD" w:rsidP="00D836CD">
      <w:pPr>
        <w:spacing w:after="0" w:line="240" w:lineRule="atLeast"/>
        <w:ind w:left="360"/>
        <w:rPr>
          <w:rFonts w:ascii="Times New Roman" w:eastAsia="Times New Roman" w:hAnsi="Times New Roman" w:cs="Times New Roman"/>
          <w:sz w:val="24"/>
          <w:szCs w:val="24"/>
        </w:rPr>
      </w:pPr>
    </w:p>
    <w:p w:rsidR="00D836CD" w:rsidRPr="0059108D" w:rsidRDefault="00D836CD" w:rsidP="00D836CD">
      <w:pPr>
        <w:spacing w:after="0" w:line="240" w:lineRule="atLeast"/>
        <w:ind w:left="360"/>
        <w:rPr>
          <w:rFonts w:ascii="Times New Roman" w:eastAsia="Times New Roman" w:hAnsi="Times New Roman" w:cs="Times New Roman"/>
          <w:sz w:val="24"/>
          <w:szCs w:val="24"/>
        </w:rPr>
      </w:pPr>
    </w:p>
    <w:p w:rsidR="00D836CD" w:rsidRPr="0059108D" w:rsidRDefault="00D836CD" w:rsidP="00D836CD">
      <w:pPr>
        <w:spacing w:after="0" w:line="240" w:lineRule="atLeast"/>
        <w:ind w:left="360"/>
        <w:rPr>
          <w:rFonts w:ascii="Times New Roman" w:eastAsia="Times New Roman" w:hAnsi="Times New Roman" w:cs="Times New Roman"/>
          <w:sz w:val="24"/>
          <w:szCs w:val="24"/>
        </w:rPr>
      </w:pPr>
    </w:p>
    <w:p w:rsidR="00D836CD" w:rsidRPr="0059108D" w:rsidRDefault="00D836CD" w:rsidP="00D836CD">
      <w:pPr>
        <w:spacing w:after="0" w:line="240" w:lineRule="atLeast"/>
        <w:ind w:left="360"/>
        <w:rPr>
          <w:rFonts w:ascii="Times New Roman" w:eastAsia="Times New Roman" w:hAnsi="Times New Roman" w:cs="Times New Roman"/>
          <w:sz w:val="24"/>
          <w:szCs w:val="24"/>
        </w:rPr>
      </w:pPr>
    </w:p>
    <w:p w:rsidR="00D836CD" w:rsidRPr="0059108D" w:rsidRDefault="00D836CD" w:rsidP="00D836CD">
      <w:pPr>
        <w:spacing w:after="0" w:line="240" w:lineRule="atLeast"/>
        <w:ind w:left="360"/>
        <w:rPr>
          <w:rFonts w:ascii="Times New Roman" w:eastAsia="Times New Roman" w:hAnsi="Times New Roman" w:cs="Times New Roman"/>
          <w:sz w:val="24"/>
          <w:szCs w:val="24"/>
        </w:rPr>
      </w:pPr>
    </w:p>
    <w:p w:rsidR="00D836CD" w:rsidRPr="0059108D" w:rsidRDefault="00D836CD" w:rsidP="00D836CD">
      <w:pPr>
        <w:spacing w:after="0" w:line="240" w:lineRule="atLeast"/>
        <w:ind w:left="360"/>
        <w:rPr>
          <w:rFonts w:ascii="Times New Roman" w:eastAsia="Times New Roman" w:hAnsi="Times New Roman" w:cs="Times New Roman"/>
          <w:sz w:val="24"/>
          <w:szCs w:val="24"/>
        </w:rPr>
      </w:pPr>
    </w:p>
    <w:p w:rsidR="00D836CD" w:rsidRPr="0059108D" w:rsidRDefault="00D836CD" w:rsidP="00D836CD">
      <w:pPr>
        <w:spacing w:after="0" w:line="240" w:lineRule="atLeast"/>
        <w:ind w:left="360"/>
        <w:rPr>
          <w:rFonts w:ascii="Times New Roman" w:eastAsia="Times New Roman" w:hAnsi="Times New Roman" w:cs="Times New Roman"/>
          <w:sz w:val="24"/>
          <w:szCs w:val="24"/>
        </w:rPr>
      </w:pPr>
    </w:p>
    <w:sectPr w:rsidR="00D836CD" w:rsidRPr="0059108D" w:rsidSect="00DA69CD">
      <w:pgSz w:w="11906" w:h="16838"/>
      <w:pgMar w:top="567" w:right="1133" w:bottom="426"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038" w:rsidRDefault="00D12038" w:rsidP="00D32EAE">
      <w:pPr>
        <w:spacing w:after="0" w:line="240" w:lineRule="auto"/>
      </w:pPr>
      <w:r>
        <w:separator/>
      </w:r>
    </w:p>
  </w:endnote>
  <w:endnote w:type="continuationSeparator" w:id="1">
    <w:p w:rsidR="00D12038" w:rsidRDefault="00D12038" w:rsidP="00D32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n-e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D0" w:rsidRDefault="001E3154">
    <w:pPr>
      <w:pStyle w:val="a8"/>
      <w:jc w:val="right"/>
    </w:pPr>
    <w:fldSimple w:instr=" PAGE   \* MERGEFORMAT ">
      <w:r w:rsidR="001E5ED4">
        <w:rPr>
          <w:noProof/>
        </w:rPr>
        <w:t>2</w:t>
      </w:r>
    </w:fldSimple>
  </w:p>
  <w:p w:rsidR="00FC1CD0" w:rsidRDefault="00FC1C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038" w:rsidRDefault="00D12038" w:rsidP="00D32EAE">
      <w:pPr>
        <w:spacing w:after="0" w:line="240" w:lineRule="auto"/>
      </w:pPr>
      <w:r>
        <w:separator/>
      </w:r>
    </w:p>
  </w:footnote>
  <w:footnote w:type="continuationSeparator" w:id="1">
    <w:p w:rsidR="00D12038" w:rsidRDefault="00D12038" w:rsidP="00D32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C2D2C6"/>
    <w:lvl w:ilvl="0">
      <w:numFmt w:val="bullet"/>
      <w:lvlText w:val="*"/>
      <w:lvlJc w:val="left"/>
      <w:pPr>
        <w:ind w:left="0" w:firstLine="0"/>
      </w:pPr>
    </w:lvl>
  </w:abstractNum>
  <w:abstractNum w:abstractNumId="1">
    <w:nsid w:val="00D631FC"/>
    <w:multiLevelType w:val="hybridMultilevel"/>
    <w:tmpl w:val="9E36E4D6"/>
    <w:lvl w:ilvl="0" w:tplc="04190009">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194BDE"/>
    <w:multiLevelType w:val="hybridMultilevel"/>
    <w:tmpl w:val="A63A77E0"/>
    <w:lvl w:ilvl="0" w:tplc="0419000F">
      <w:start w:val="1"/>
      <w:numFmt w:val="decimal"/>
      <w:lvlText w:val="%1."/>
      <w:lvlJc w:val="left"/>
      <w:pPr>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D979CA"/>
    <w:multiLevelType w:val="hybridMultilevel"/>
    <w:tmpl w:val="FB688A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0C7BD3"/>
    <w:multiLevelType w:val="hybridMultilevel"/>
    <w:tmpl w:val="5AD4104E"/>
    <w:lvl w:ilvl="0" w:tplc="2DCC51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390727"/>
    <w:multiLevelType w:val="hybridMultilevel"/>
    <w:tmpl w:val="E0EE8E62"/>
    <w:lvl w:ilvl="0" w:tplc="D840B9BC">
      <w:start w:val="1"/>
      <w:numFmt w:val="decimal"/>
      <w:lvlText w:val="%1."/>
      <w:lvlJc w:val="left"/>
      <w:pPr>
        <w:ind w:left="234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6B4FBF"/>
    <w:multiLevelType w:val="hybridMultilevel"/>
    <w:tmpl w:val="3A6CB4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444481"/>
    <w:multiLevelType w:val="hybridMultilevel"/>
    <w:tmpl w:val="E0EE8E62"/>
    <w:lvl w:ilvl="0" w:tplc="D840B9BC">
      <w:start w:val="1"/>
      <w:numFmt w:val="decimal"/>
      <w:lvlText w:val="%1."/>
      <w:lvlJc w:val="left"/>
      <w:pPr>
        <w:ind w:left="234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EB34C7"/>
    <w:multiLevelType w:val="hybridMultilevel"/>
    <w:tmpl w:val="D4CEA5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9158E5"/>
    <w:multiLevelType w:val="hybridMultilevel"/>
    <w:tmpl w:val="33CA49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400C25"/>
    <w:multiLevelType w:val="hybridMultilevel"/>
    <w:tmpl w:val="19AC5538"/>
    <w:lvl w:ilvl="0" w:tplc="2A4612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B3521A"/>
    <w:multiLevelType w:val="hybridMultilevel"/>
    <w:tmpl w:val="69EC1A86"/>
    <w:lvl w:ilvl="0" w:tplc="E834D0B0">
      <w:start w:val="1"/>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2">
    <w:nsid w:val="14E71F9E"/>
    <w:multiLevelType w:val="hybridMultilevel"/>
    <w:tmpl w:val="1CBCB694"/>
    <w:lvl w:ilvl="0" w:tplc="72BADD2A">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56B63C9"/>
    <w:multiLevelType w:val="hybridMultilevel"/>
    <w:tmpl w:val="E1BCA7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56C7B1B"/>
    <w:multiLevelType w:val="hybridMultilevel"/>
    <w:tmpl w:val="02724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3808E3"/>
    <w:multiLevelType w:val="hybridMultilevel"/>
    <w:tmpl w:val="AB0EC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397E48"/>
    <w:multiLevelType w:val="hybridMultilevel"/>
    <w:tmpl w:val="CC08E918"/>
    <w:lvl w:ilvl="0" w:tplc="BFE8D924">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1BE29DD"/>
    <w:multiLevelType w:val="hybridMultilevel"/>
    <w:tmpl w:val="9C4229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110653"/>
    <w:multiLevelType w:val="hybridMultilevel"/>
    <w:tmpl w:val="A21CA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AFC3D34"/>
    <w:multiLevelType w:val="hybridMultilevel"/>
    <w:tmpl w:val="494C358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E896A40"/>
    <w:multiLevelType w:val="hybridMultilevel"/>
    <w:tmpl w:val="A0F671B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09201A6"/>
    <w:multiLevelType w:val="hybridMultilevel"/>
    <w:tmpl w:val="5B3C6454"/>
    <w:lvl w:ilvl="0" w:tplc="46AC987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A12A0A"/>
    <w:multiLevelType w:val="hybridMultilevel"/>
    <w:tmpl w:val="ED021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A35C1E"/>
    <w:multiLevelType w:val="hybridMultilevel"/>
    <w:tmpl w:val="5EA0B9B6"/>
    <w:lvl w:ilvl="0" w:tplc="CC182F34">
      <w:start w:val="3"/>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66E6116"/>
    <w:multiLevelType w:val="hybridMultilevel"/>
    <w:tmpl w:val="AE7070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8013D83"/>
    <w:multiLevelType w:val="hybridMultilevel"/>
    <w:tmpl w:val="00C4C4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8A13A61"/>
    <w:multiLevelType w:val="hybridMultilevel"/>
    <w:tmpl w:val="0100C118"/>
    <w:lvl w:ilvl="0" w:tplc="827085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8B60E4"/>
    <w:multiLevelType w:val="hybridMultilevel"/>
    <w:tmpl w:val="982663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CA542D9"/>
    <w:multiLevelType w:val="hybridMultilevel"/>
    <w:tmpl w:val="2096841A"/>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30">
    <w:nsid w:val="404E3235"/>
    <w:multiLevelType w:val="hybridMultilevel"/>
    <w:tmpl w:val="A4B066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34D1E2F"/>
    <w:multiLevelType w:val="hybridMultilevel"/>
    <w:tmpl w:val="BA6C7B16"/>
    <w:lvl w:ilvl="0" w:tplc="BDE2FE42">
      <w:start w:val="1"/>
      <w:numFmt w:val="upperRoman"/>
      <w:lvlText w:val="%1."/>
      <w:lvlJc w:val="left"/>
      <w:pPr>
        <w:ind w:left="1270" w:hanging="720"/>
      </w:pPr>
      <w:rPr>
        <w:rFonts w:hint="default"/>
        <w:b/>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2">
    <w:nsid w:val="485B202E"/>
    <w:multiLevelType w:val="hybridMultilevel"/>
    <w:tmpl w:val="7F44F5C6"/>
    <w:lvl w:ilvl="0" w:tplc="6FE89A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A584611"/>
    <w:multiLevelType w:val="hybridMultilevel"/>
    <w:tmpl w:val="AA5407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BEC739D"/>
    <w:multiLevelType w:val="hybridMultilevel"/>
    <w:tmpl w:val="D6481D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4C774671"/>
    <w:multiLevelType w:val="hybridMultilevel"/>
    <w:tmpl w:val="508459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7977B56"/>
    <w:multiLevelType w:val="hybridMultilevel"/>
    <w:tmpl w:val="AC9C6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8CC5194"/>
    <w:multiLevelType w:val="multilevel"/>
    <w:tmpl w:val="9A0AE264"/>
    <w:lvl w:ilvl="0">
      <w:start w:val="1"/>
      <w:numFmt w:val="upperRoman"/>
      <w:lvlText w:val="%1."/>
      <w:lvlJc w:val="left"/>
      <w:pPr>
        <w:ind w:left="2138" w:hanging="720"/>
      </w:pPr>
      <w:rPr>
        <w:rFonts w:hint="default"/>
      </w:rPr>
    </w:lvl>
    <w:lvl w:ilvl="1">
      <w:start w:val="1"/>
      <w:numFmt w:val="decimal"/>
      <w:isLgl/>
      <w:lvlText w:val="%1.%2."/>
      <w:lvlJc w:val="left"/>
      <w:pPr>
        <w:ind w:left="2705" w:hanging="720"/>
      </w:pPr>
      <w:rPr>
        <w:rFonts w:hint="default"/>
        <w:b/>
      </w:rPr>
    </w:lvl>
    <w:lvl w:ilvl="2">
      <w:start w:val="1"/>
      <w:numFmt w:val="decimal"/>
      <w:isLgl/>
      <w:lvlText w:val="%1.%2.%3."/>
      <w:lvlJc w:val="left"/>
      <w:pPr>
        <w:ind w:left="4330" w:hanging="720"/>
      </w:pPr>
      <w:rPr>
        <w:rFonts w:hint="default"/>
        <w:b/>
      </w:rPr>
    </w:lvl>
    <w:lvl w:ilvl="3">
      <w:start w:val="1"/>
      <w:numFmt w:val="decimal"/>
      <w:isLgl/>
      <w:lvlText w:val="%1.%2.%3.%4."/>
      <w:lvlJc w:val="left"/>
      <w:pPr>
        <w:ind w:left="6315" w:hanging="1080"/>
      </w:pPr>
      <w:rPr>
        <w:rFonts w:hint="default"/>
        <w:b/>
      </w:rPr>
    </w:lvl>
    <w:lvl w:ilvl="4">
      <w:start w:val="1"/>
      <w:numFmt w:val="decimal"/>
      <w:isLgl/>
      <w:lvlText w:val="%1.%2.%3.%4.%5."/>
      <w:lvlJc w:val="left"/>
      <w:pPr>
        <w:ind w:left="7940" w:hanging="1080"/>
      </w:pPr>
      <w:rPr>
        <w:rFonts w:hint="default"/>
        <w:b/>
      </w:rPr>
    </w:lvl>
    <w:lvl w:ilvl="5">
      <w:start w:val="1"/>
      <w:numFmt w:val="decimal"/>
      <w:isLgl/>
      <w:lvlText w:val="%1.%2.%3.%4.%5.%6."/>
      <w:lvlJc w:val="left"/>
      <w:pPr>
        <w:ind w:left="9925" w:hanging="1440"/>
      </w:pPr>
      <w:rPr>
        <w:rFonts w:hint="default"/>
        <w:b/>
      </w:rPr>
    </w:lvl>
    <w:lvl w:ilvl="6">
      <w:start w:val="1"/>
      <w:numFmt w:val="decimal"/>
      <w:isLgl/>
      <w:lvlText w:val="%1.%2.%3.%4.%5.%6.%7."/>
      <w:lvlJc w:val="left"/>
      <w:pPr>
        <w:ind w:left="11910" w:hanging="1800"/>
      </w:pPr>
      <w:rPr>
        <w:rFonts w:hint="default"/>
        <w:b/>
      </w:rPr>
    </w:lvl>
    <w:lvl w:ilvl="7">
      <w:start w:val="1"/>
      <w:numFmt w:val="decimal"/>
      <w:isLgl/>
      <w:lvlText w:val="%1.%2.%3.%4.%5.%6.%7.%8."/>
      <w:lvlJc w:val="left"/>
      <w:pPr>
        <w:ind w:left="13535" w:hanging="1800"/>
      </w:pPr>
      <w:rPr>
        <w:rFonts w:hint="default"/>
        <w:b/>
      </w:rPr>
    </w:lvl>
    <w:lvl w:ilvl="8">
      <w:start w:val="1"/>
      <w:numFmt w:val="decimal"/>
      <w:isLgl/>
      <w:lvlText w:val="%1.%2.%3.%4.%5.%6.%7.%8.%9."/>
      <w:lvlJc w:val="left"/>
      <w:pPr>
        <w:ind w:left="15520" w:hanging="2160"/>
      </w:pPr>
      <w:rPr>
        <w:rFonts w:hint="default"/>
        <w:b/>
      </w:rPr>
    </w:lvl>
  </w:abstractNum>
  <w:abstractNum w:abstractNumId="39">
    <w:nsid w:val="5BAB068D"/>
    <w:multiLevelType w:val="hybridMultilevel"/>
    <w:tmpl w:val="EAE281A8"/>
    <w:lvl w:ilvl="0" w:tplc="2A4612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8237FA"/>
    <w:multiLevelType w:val="hybridMultilevel"/>
    <w:tmpl w:val="689C8E2C"/>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DB40713"/>
    <w:multiLevelType w:val="hybridMultilevel"/>
    <w:tmpl w:val="1E6C82D2"/>
    <w:lvl w:ilvl="0" w:tplc="71A2C0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63C540E1"/>
    <w:multiLevelType w:val="hybridMultilevel"/>
    <w:tmpl w:val="5478DB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4E448F8"/>
    <w:multiLevelType w:val="hybridMultilevel"/>
    <w:tmpl w:val="24006D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9076E9D"/>
    <w:multiLevelType w:val="hybridMultilevel"/>
    <w:tmpl w:val="98C66B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E8D62DA"/>
    <w:multiLevelType w:val="hybridMultilevel"/>
    <w:tmpl w:val="C882A79A"/>
    <w:lvl w:ilvl="0" w:tplc="C1F2DEC4">
      <w:start w:val="3"/>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6EC67D54"/>
    <w:multiLevelType w:val="hybridMultilevel"/>
    <w:tmpl w:val="30F0BBE6"/>
    <w:lvl w:ilvl="0" w:tplc="7C705924">
      <w:start w:val="6"/>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7">
    <w:nsid w:val="7D795864"/>
    <w:multiLevelType w:val="hybridMultilevel"/>
    <w:tmpl w:val="6FC207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5"/>
  </w:num>
  <w:num w:numId="3">
    <w:abstractNumId w:val="46"/>
  </w:num>
  <w:num w:numId="4">
    <w:abstractNumId w:val="7"/>
  </w:num>
  <w:num w:numId="5">
    <w:abstractNumId w:val="38"/>
  </w:num>
  <w:num w:numId="6">
    <w:abstractNumId w:val="12"/>
  </w:num>
  <w:num w:numId="7">
    <w:abstractNumId w:val="45"/>
  </w:num>
  <w:num w:numId="8">
    <w:abstractNumId w:val="23"/>
  </w:num>
  <w:num w:numId="9">
    <w:abstractNumId w:val="11"/>
  </w:num>
  <w:num w:numId="10">
    <w:abstractNumId w:val="16"/>
  </w:num>
  <w:num w:numId="11">
    <w:abstractNumId w:val="29"/>
  </w:num>
  <w:num w:numId="12">
    <w:abstractNumId w:val="36"/>
  </w:num>
  <w:num w:numId="13">
    <w:abstractNumId w:val="22"/>
  </w:num>
  <w:num w:numId="14">
    <w:abstractNumId w:val="14"/>
  </w:num>
  <w:num w:numId="15">
    <w:abstractNumId w:val="15"/>
  </w:num>
  <w:num w:numId="16">
    <w:abstractNumId w:val="10"/>
  </w:num>
  <w:num w:numId="17">
    <w:abstractNumId w:val="39"/>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604"/>
        <w:lvlJc w:val="left"/>
        <w:pPr>
          <w:ind w:left="0" w:firstLine="0"/>
        </w:pPr>
        <w:rPr>
          <w:rFonts w:ascii="Times New Roman" w:hAnsi="Times New Roman" w:cs="Times New Roman" w:hint="default"/>
        </w:rPr>
      </w:lvl>
    </w:lvlOverride>
  </w:num>
  <w:num w:numId="2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34"/>
  </w:num>
  <w:num w:numId="47">
    <w:abstractNumId w:val="27"/>
  </w:num>
  <w:num w:numId="48">
    <w:abstractNumId w:val="26"/>
  </w:num>
  <w:num w:numId="49">
    <w:abstractNumId w:val="41"/>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46F6"/>
    <w:rsid w:val="00002825"/>
    <w:rsid w:val="00122873"/>
    <w:rsid w:val="001D0410"/>
    <w:rsid w:val="001E3154"/>
    <w:rsid w:val="001E5ED4"/>
    <w:rsid w:val="00220132"/>
    <w:rsid w:val="003246F6"/>
    <w:rsid w:val="003264A6"/>
    <w:rsid w:val="00333C92"/>
    <w:rsid w:val="00342EB4"/>
    <w:rsid w:val="003536DF"/>
    <w:rsid w:val="00386923"/>
    <w:rsid w:val="003D3B49"/>
    <w:rsid w:val="003E5A71"/>
    <w:rsid w:val="003F295A"/>
    <w:rsid w:val="00443157"/>
    <w:rsid w:val="0048183B"/>
    <w:rsid w:val="005509FB"/>
    <w:rsid w:val="00593EBB"/>
    <w:rsid w:val="005C511C"/>
    <w:rsid w:val="00624BA1"/>
    <w:rsid w:val="00642B22"/>
    <w:rsid w:val="00653FB9"/>
    <w:rsid w:val="006D58A8"/>
    <w:rsid w:val="006F4017"/>
    <w:rsid w:val="00726CF3"/>
    <w:rsid w:val="00736748"/>
    <w:rsid w:val="00753F0B"/>
    <w:rsid w:val="007668F3"/>
    <w:rsid w:val="0081261C"/>
    <w:rsid w:val="0084026C"/>
    <w:rsid w:val="008407E6"/>
    <w:rsid w:val="008D142A"/>
    <w:rsid w:val="008E661F"/>
    <w:rsid w:val="00950128"/>
    <w:rsid w:val="009C31A2"/>
    <w:rsid w:val="009F3A6F"/>
    <w:rsid w:val="00B02F41"/>
    <w:rsid w:val="00B355AB"/>
    <w:rsid w:val="00BA676C"/>
    <w:rsid w:val="00C12485"/>
    <w:rsid w:val="00C40EB4"/>
    <w:rsid w:val="00C435D2"/>
    <w:rsid w:val="00C60194"/>
    <w:rsid w:val="00D12038"/>
    <w:rsid w:val="00D32EAE"/>
    <w:rsid w:val="00D53257"/>
    <w:rsid w:val="00D836CD"/>
    <w:rsid w:val="00DA69CD"/>
    <w:rsid w:val="00E01C24"/>
    <w:rsid w:val="00E534B4"/>
    <w:rsid w:val="00F52304"/>
    <w:rsid w:val="00FC1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AE"/>
  </w:style>
  <w:style w:type="paragraph" w:styleId="1">
    <w:name w:val="heading 1"/>
    <w:basedOn w:val="a"/>
    <w:next w:val="a"/>
    <w:link w:val="10"/>
    <w:qFormat/>
    <w:rsid w:val="00F52304"/>
    <w:pPr>
      <w:keepNext/>
      <w:spacing w:after="0" w:line="240" w:lineRule="auto"/>
      <w:ind w:left="72" w:right="-108"/>
      <w:outlineLvl w:val="0"/>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624B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6F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3246F6"/>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246F6"/>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3246F6"/>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246F6"/>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4">
    <w:name w:val="Body Text Indent"/>
    <w:basedOn w:val="a"/>
    <w:link w:val="a5"/>
    <w:rsid w:val="003246F6"/>
    <w:pPr>
      <w:widowControl w:val="0"/>
      <w:suppressAutoHyphens/>
      <w:spacing w:after="120" w:line="240" w:lineRule="auto"/>
      <w:ind w:left="283"/>
    </w:pPr>
    <w:rPr>
      <w:rFonts w:ascii="Times New Roman" w:eastAsia="Arial Unicode MS" w:hAnsi="Times New Roman" w:cs="Times New Roman"/>
      <w:kern w:val="1"/>
      <w:sz w:val="24"/>
      <w:szCs w:val="24"/>
    </w:rPr>
  </w:style>
  <w:style w:type="character" w:customStyle="1" w:styleId="a5">
    <w:name w:val="Основной текст с отступом Знак"/>
    <w:basedOn w:val="a0"/>
    <w:link w:val="a4"/>
    <w:rsid w:val="003246F6"/>
    <w:rPr>
      <w:rFonts w:ascii="Times New Roman" w:eastAsia="Arial Unicode MS" w:hAnsi="Times New Roman" w:cs="Times New Roman"/>
      <w:kern w:val="1"/>
      <w:sz w:val="24"/>
      <w:szCs w:val="24"/>
    </w:rPr>
  </w:style>
  <w:style w:type="paragraph" w:styleId="a6">
    <w:name w:val="header"/>
    <w:basedOn w:val="a"/>
    <w:link w:val="a7"/>
    <w:uiPriority w:val="99"/>
    <w:semiHidden/>
    <w:unhideWhenUsed/>
    <w:rsid w:val="003246F6"/>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3246F6"/>
    <w:rPr>
      <w:rFonts w:ascii="Calibri" w:eastAsia="Calibri" w:hAnsi="Calibri" w:cs="Times New Roman"/>
      <w:lang w:eastAsia="en-US"/>
    </w:rPr>
  </w:style>
  <w:style w:type="paragraph" w:styleId="a8">
    <w:name w:val="footer"/>
    <w:basedOn w:val="a"/>
    <w:link w:val="a9"/>
    <w:uiPriority w:val="99"/>
    <w:unhideWhenUsed/>
    <w:rsid w:val="003246F6"/>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uiPriority w:val="99"/>
    <w:rsid w:val="003246F6"/>
    <w:rPr>
      <w:rFonts w:ascii="Calibri" w:eastAsia="Calibri" w:hAnsi="Calibri" w:cs="Times New Roman"/>
      <w:lang w:eastAsia="en-US"/>
    </w:rPr>
  </w:style>
  <w:style w:type="paragraph" w:customStyle="1" w:styleId="Default">
    <w:name w:val="Default"/>
    <w:rsid w:val="003246F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a">
    <w:name w:val="Title"/>
    <w:basedOn w:val="a"/>
    <w:link w:val="ab"/>
    <w:qFormat/>
    <w:rsid w:val="003246F6"/>
    <w:pPr>
      <w:spacing w:after="0" w:line="240" w:lineRule="auto"/>
      <w:ind w:firstLine="851"/>
      <w:jc w:val="center"/>
    </w:pPr>
    <w:rPr>
      <w:rFonts w:ascii="Calibri" w:eastAsia="Times New Roman" w:hAnsi="Calibri" w:cs="Times New Roman"/>
      <w:sz w:val="40"/>
      <w:szCs w:val="20"/>
    </w:rPr>
  </w:style>
  <w:style w:type="character" w:customStyle="1" w:styleId="ab">
    <w:name w:val="Название Знак"/>
    <w:basedOn w:val="a0"/>
    <w:link w:val="aa"/>
    <w:rsid w:val="003246F6"/>
    <w:rPr>
      <w:rFonts w:ascii="Calibri" w:eastAsia="Times New Roman" w:hAnsi="Calibri" w:cs="Times New Roman"/>
      <w:sz w:val="40"/>
      <w:szCs w:val="20"/>
    </w:rPr>
  </w:style>
  <w:style w:type="paragraph" w:customStyle="1" w:styleId="12">
    <w:name w:val="Абзац списка1"/>
    <w:basedOn w:val="a"/>
    <w:rsid w:val="003246F6"/>
    <w:pPr>
      <w:spacing w:after="0" w:line="240" w:lineRule="auto"/>
      <w:ind w:left="720"/>
      <w:contextualSpacing/>
    </w:pPr>
    <w:rPr>
      <w:rFonts w:ascii="Calibri" w:eastAsia="Times New Roman" w:hAnsi="Calibri" w:cs="Times New Roman"/>
      <w:sz w:val="20"/>
      <w:szCs w:val="20"/>
    </w:rPr>
  </w:style>
  <w:style w:type="paragraph" w:styleId="ac">
    <w:name w:val="No Spacing"/>
    <w:link w:val="ad"/>
    <w:uiPriority w:val="1"/>
    <w:qFormat/>
    <w:rsid w:val="003246F6"/>
    <w:pPr>
      <w:spacing w:after="0" w:line="240" w:lineRule="auto"/>
    </w:pPr>
    <w:rPr>
      <w:rFonts w:ascii="Calibri" w:eastAsia="Calibri" w:hAnsi="Calibri" w:cs="Times New Roman"/>
      <w:lang w:eastAsia="en-US"/>
    </w:rPr>
  </w:style>
  <w:style w:type="paragraph" w:styleId="ae">
    <w:name w:val="List Paragraph"/>
    <w:basedOn w:val="a"/>
    <w:uiPriority w:val="34"/>
    <w:qFormat/>
    <w:rsid w:val="003246F6"/>
    <w:pPr>
      <w:spacing w:after="0"/>
      <w:ind w:left="720"/>
      <w:contextualSpacing/>
      <w:jc w:val="both"/>
    </w:pPr>
    <w:rPr>
      <w:rFonts w:ascii="Calibri" w:eastAsia="Calibri" w:hAnsi="Calibri" w:cs="Times New Roman"/>
      <w:lang w:eastAsia="en-US"/>
    </w:rPr>
  </w:style>
  <w:style w:type="paragraph" w:styleId="af">
    <w:name w:val="Body Text"/>
    <w:basedOn w:val="a"/>
    <w:link w:val="af0"/>
    <w:uiPriority w:val="99"/>
    <w:semiHidden/>
    <w:unhideWhenUsed/>
    <w:rsid w:val="003246F6"/>
    <w:pPr>
      <w:spacing w:after="120"/>
    </w:pPr>
    <w:rPr>
      <w:rFonts w:ascii="Calibri" w:eastAsia="Calibri" w:hAnsi="Calibri" w:cs="Times New Roman"/>
      <w:lang w:eastAsia="en-US"/>
    </w:rPr>
  </w:style>
  <w:style w:type="character" w:customStyle="1" w:styleId="af0">
    <w:name w:val="Основной текст Знак"/>
    <w:basedOn w:val="a0"/>
    <w:link w:val="af"/>
    <w:uiPriority w:val="99"/>
    <w:semiHidden/>
    <w:rsid w:val="003246F6"/>
    <w:rPr>
      <w:rFonts w:ascii="Calibri" w:eastAsia="Calibri" w:hAnsi="Calibri" w:cs="Times New Roman"/>
      <w:lang w:eastAsia="en-US"/>
    </w:rPr>
  </w:style>
  <w:style w:type="paragraph" w:customStyle="1" w:styleId="western">
    <w:name w:val="western"/>
    <w:basedOn w:val="a"/>
    <w:rsid w:val="00324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3246F6"/>
  </w:style>
  <w:style w:type="paragraph" w:styleId="2">
    <w:name w:val="Body Text Indent 2"/>
    <w:basedOn w:val="a"/>
    <w:link w:val="20"/>
    <w:semiHidden/>
    <w:unhideWhenUsed/>
    <w:rsid w:val="003246F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3246F6"/>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3246F6"/>
    <w:pPr>
      <w:spacing w:after="120"/>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3246F6"/>
    <w:rPr>
      <w:rFonts w:ascii="Calibri" w:eastAsia="Calibri" w:hAnsi="Calibri" w:cs="Times New Roman"/>
      <w:sz w:val="16"/>
      <w:szCs w:val="16"/>
      <w:lang w:eastAsia="en-US"/>
    </w:rPr>
  </w:style>
  <w:style w:type="character" w:styleId="af1">
    <w:name w:val="Strong"/>
    <w:basedOn w:val="a0"/>
    <w:qFormat/>
    <w:rsid w:val="003246F6"/>
    <w:rPr>
      <w:b/>
      <w:bCs/>
    </w:rPr>
  </w:style>
  <w:style w:type="character" w:customStyle="1" w:styleId="10">
    <w:name w:val="Заголовок 1 Знак"/>
    <w:basedOn w:val="a0"/>
    <w:link w:val="1"/>
    <w:rsid w:val="00F52304"/>
    <w:rPr>
      <w:rFonts w:ascii="Times New Roman" w:eastAsia="Times New Roman" w:hAnsi="Times New Roman" w:cs="Times New Roman"/>
      <w:b/>
      <w:sz w:val="24"/>
      <w:szCs w:val="20"/>
    </w:rPr>
  </w:style>
  <w:style w:type="character" w:customStyle="1" w:styleId="ad">
    <w:name w:val="Без интервала Знак"/>
    <w:basedOn w:val="a0"/>
    <w:link w:val="ac"/>
    <w:uiPriority w:val="1"/>
    <w:rsid w:val="00D53257"/>
    <w:rPr>
      <w:rFonts w:ascii="Calibri" w:eastAsia="Calibri" w:hAnsi="Calibri" w:cs="Times New Roman"/>
      <w:lang w:eastAsia="en-US"/>
    </w:rPr>
  </w:style>
  <w:style w:type="paragraph" w:styleId="af2">
    <w:name w:val="Balloon Text"/>
    <w:basedOn w:val="a"/>
    <w:link w:val="af3"/>
    <w:uiPriority w:val="99"/>
    <w:semiHidden/>
    <w:unhideWhenUsed/>
    <w:rsid w:val="00D5325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53257"/>
    <w:rPr>
      <w:rFonts w:ascii="Segoe UI" w:hAnsi="Segoe UI" w:cs="Segoe UI"/>
      <w:sz w:val="18"/>
      <w:szCs w:val="18"/>
    </w:rPr>
  </w:style>
  <w:style w:type="paragraph" w:customStyle="1" w:styleId="Standard">
    <w:name w:val="Standard"/>
    <w:rsid w:val="00D836CD"/>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character" w:customStyle="1" w:styleId="30">
    <w:name w:val="Заголовок 3 Знак"/>
    <w:basedOn w:val="a0"/>
    <w:link w:val="3"/>
    <w:uiPriority w:val="9"/>
    <w:semiHidden/>
    <w:rsid w:val="00624BA1"/>
    <w:rPr>
      <w:rFonts w:asciiTheme="majorHAnsi" w:eastAsiaTheme="majorEastAsia" w:hAnsiTheme="majorHAnsi" w:cstheme="majorBidi"/>
      <w:b/>
      <w:bCs/>
      <w:color w:val="4F81BD" w:themeColor="accent1"/>
    </w:rPr>
  </w:style>
  <w:style w:type="character" w:styleId="af4">
    <w:name w:val="Hyperlink"/>
    <w:basedOn w:val="a0"/>
    <w:uiPriority w:val="99"/>
    <w:semiHidden/>
    <w:unhideWhenUsed/>
    <w:rsid w:val="001E5ED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okarakure6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ECA-8C14-44F0-99E0-E9F13360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108</Pages>
  <Words>32807</Words>
  <Characters>187005</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Пирахмед</cp:lastModifiedBy>
  <cp:revision>21</cp:revision>
  <cp:lastPrinted>2017-11-19T19:49:00Z</cp:lastPrinted>
  <dcterms:created xsi:type="dcterms:W3CDTF">2014-01-19T13:40:00Z</dcterms:created>
  <dcterms:modified xsi:type="dcterms:W3CDTF">2017-11-19T19:50:00Z</dcterms:modified>
</cp:coreProperties>
</file>