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E6" w:rsidRDefault="00A025C2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2567940</wp:posOffset>
            </wp:positionH>
            <wp:positionV relativeFrom="margin">
              <wp:posOffset>-281940</wp:posOffset>
            </wp:positionV>
            <wp:extent cx="723900" cy="523875"/>
            <wp:effectExtent l="19050" t="0" r="0" b="0"/>
            <wp:wrapSquare wrapText="bothSides"/>
            <wp:docPr id="2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5C2" w:rsidRDefault="00A025C2" w:rsidP="00A02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5C2" w:rsidRDefault="00A025C2" w:rsidP="00A02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A025C2" w:rsidRDefault="00A025C2" w:rsidP="00A02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«НОВОКАРАКЮРИНСКАЯ СРЕДНЯЯ ОБЩЕОБРАЗОВАТЕЛЬНАЯ ШКОЛА им. М.Р.Расулова»</w:t>
      </w:r>
    </w:p>
    <w:p w:rsidR="00A025C2" w:rsidRDefault="00A025C2" w:rsidP="00A025C2">
      <w:pPr>
        <w:pBdr>
          <w:top w:val="triple" w:sz="4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368753,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овокаракюре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Докузпаринский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РД</w:t>
      </w:r>
      <w:hyperlink r:id="rId8" w:history="1">
        <w:r>
          <w:rPr>
            <w:rStyle w:val="a8"/>
            <w:sz w:val="28"/>
            <w:szCs w:val="28"/>
            <w:lang w:val="en-US"/>
          </w:rPr>
          <w:t>novokarakure</w:t>
        </w:r>
        <w:r>
          <w:rPr>
            <w:rStyle w:val="a8"/>
            <w:sz w:val="28"/>
            <w:szCs w:val="28"/>
          </w:rPr>
          <w:t>68@</w:t>
        </w:r>
        <w:r>
          <w:rPr>
            <w:rStyle w:val="a8"/>
            <w:sz w:val="28"/>
            <w:szCs w:val="28"/>
            <w:lang w:val="en-US"/>
          </w:rPr>
          <w:t>mail</w:t>
        </w:r>
        <w:r>
          <w:rPr>
            <w:rStyle w:val="a8"/>
            <w:sz w:val="28"/>
            <w:szCs w:val="28"/>
          </w:rPr>
          <w:t>.</w:t>
        </w:r>
        <w:r>
          <w:rPr>
            <w:rStyle w:val="a8"/>
            <w:sz w:val="28"/>
            <w:szCs w:val="28"/>
            <w:lang w:val="en-US"/>
          </w:rPr>
          <w:t>ru</w:t>
        </w:r>
      </w:hyperlink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A212F" w:rsidRDefault="00A025C2" w:rsidP="000A212F">
      <w:pPr>
        <w:shd w:val="clear" w:color="auto" w:fill="FFFFFF"/>
        <w:tabs>
          <w:tab w:val="left" w:pos="17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0A212F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Анализ работы </w:t>
      </w:r>
    </w:p>
    <w:p w:rsidR="000A212F" w:rsidRDefault="00A025C2" w:rsidP="000A212F">
      <w:pPr>
        <w:shd w:val="clear" w:color="auto" w:fill="FFFFFF"/>
        <w:tabs>
          <w:tab w:val="left" w:pos="17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0A212F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заместителя директора по ИКТ </w:t>
      </w:r>
    </w:p>
    <w:p w:rsidR="000A212F" w:rsidRDefault="00A025C2" w:rsidP="000A212F">
      <w:pPr>
        <w:shd w:val="clear" w:color="auto" w:fill="FFFFFF"/>
        <w:tabs>
          <w:tab w:val="left" w:pos="17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0A212F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МКОУ «</w:t>
      </w:r>
      <w:proofErr w:type="spellStart"/>
      <w:r w:rsidRPr="000A212F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Новокаракюринская</w:t>
      </w:r>
      <w:proofErr w:type="spellEnd"/>
      <w:r w:rsidRPr="000A212F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СОШ» </w:t>
      </w:r>
    </w:p>
    <w:p w:rsidR="00DA59E6" w:rsidRPr="000A212F" w:rsidRDefault="00131774" w:rsidP="000A212F">
      <w:pPr>
        <w:shd w:val="clear" w:color="auto" w:fill="FFFFFF"/>
        <w:tabs>
          <w:tab w:val="left" w:pos="17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>за 2020-2021</w:t>
      </w:r>
      <w:r w:rsidR="00A025C2" w:rsidRPr="000A212F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учебный год.</w:t>
      </w:r>
    </w:p>
    <w:p w:rsidR="00DA59E6" w:rsidRPr="000A212F" w:rsidRDefault="00DA59E6" w:rsidP="000A2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</w:p>
    <w:p w:rsidR="00DA59E6" w:rsidRPr="000A212F" w:rsidRDefault="00DA59E6" w:rsidP="000A2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Pr="000A212F" w:rsidRDefault="000A212F" w:rsidP="00A025C2">
      <w:pPr>
        <w:shd w:val="clear" w:color="auto" w:fill="FFFFFF"/>
        <w:tabs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A025C2" w:rsidRPr="000A2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</w:t>
      </w:r>
      <w:proofErr w:type="gramStart"/>
      <w:r w:rsidR="00A025C2" w:rsidRPr="000A2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.д</w:t>
      </w:r>
      <w:proofErr w:type="gramEnd"/>
      <w:r w:rsidR="00A025C2" w:rsidRPr="000A2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иректора по ИКТ:</w:t>
      </w:r>
    </w:p>
    <w:p w:rsidR="00DA59E6" w:rsidRPr="000A212F" w:rsidRDefault="000A212F" w:rsidP="000A212F">
      <w:pPr>
        <w:shd w:val="clear" w:color="auto" w:fill="FFFFFF"/>
        <w:tabs>
          <w:tab w:val="left" w:pos="687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2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proofErr w:type="spellStart"/>
      <w:r w:rsidRPr="000A2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Аладинова</w:t>
      </w:r>
      <w:proofErr w:type="spellEnd"/>
      <w:r w:rsidRPr="000A2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Р.С.</w:t>
      </w:r>
    </w:p>
    <w:p w:rsidR="00DA59E6" w:rsidRPr="000A212F" w:rsidRDefault="00DA59E6" w:rsidP="00194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A59E6" w:rsidRDefault="000A212F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</w:t>
      </w:r>
      <w:r w:rsidR="0013177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2021-2022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г.</w:t>
      </w:r>
    </w:p>
    <w:p w:rsidR="00194D65" w:rsidRPr="00194D65" w:rsidRDefault="000A212F" w:rsidP="000A212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Внедрение средств информационных технологий и Интернет демонстрирует</w:t>
      </w:r>
      <w:r w:rsidR="00DA59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желание обеспечить современный уровень преподавания, и, следовательно, дает</w:t>
      </w:r>
      <w:r w:rsid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основание надеяться на высокое качество обучения. </w:t>
      </w:r>
      <w:r w:rsidR="00DA59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Школа с хорошим техническим</w:t>
      </w:r>
      <w:r w:rsid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оснащением более привлекательна для родителей, заботящихся об образовании своих</w:t>
      </w:r>
      <w:r w:rsid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детей, т. к. владение информационными технологиями становится сегодня базовым</w:t>
      </w:r>
      <w:r w:rsid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требованием для выпускника школы. Информационные технологии не только меняют</w:t>
      </w:r>
      <w:r w:rsid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формы и методы учебной работы, но и существенным образом трансформируют и</w:t>
      </w:r>
      <w:r w:rsid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обогащают образовательные парадигмы. Насыщение учебных заведений компьютерной,</w:t>
      </w:r>
      <w:r w:rsidR="00DA59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техникой, повышение пользовательского уровня учителей сегодня</w:t>
      </w:r>
      <w:r w:rsid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является мощным стимулом для перевода образования в новое качество. Появляется</w:t>
      </w:r>
      <w:r w:rsid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реальная возможность перейти от разговоров об информатизации и частного опыта</w:t>
      </w:r>
      <w:r w:rsid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внедрения </w:t>
      </w:r>
      <w:proofErr w:type="spellStart"/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мультимедийных</w:t>
      </w:r>
      <w:proofErr w:type="spellEnd"/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технологий в образовательный процесс отдельными</w:t>
      </w:r>
      <w:r w:rsid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педагогами к практическому созданию единого информационного пространства школы.</w:t>
      </w:r>
    </w:p>
    <w:p w:rsidR="00194D65" w:rsidRPr="00194D65" w:rsidRDefault="00131774" w:rsidP="00DA59E6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2020 – 2021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учебном году школа продолжила работу над решением </w:t>
      </w:r>
      <w:r w:rsid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задач:</w:t>
      </w:r>
    </w:p>
    <w:p w:rsidR="00194D65" w:rsidRPr="00194D65" w:rsidRDefault="00F844F7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сформировать информационно-технологическую структуру системы </w:t>
      </w:r>
      <w:proofErr w:type="spellStart"/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воспитательной работы;</w:t>
      </w:r>
    </w:p>
    <w:p w:rsidR="00194D65" w:rsidRPr="00194D65" w:rsidRDefault="00F844F7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предоставить всем участникам образовательного процесса (ученикам,</w:t>
      </w:r>
      <w:proofErr w:type="gramEnd"/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преподавателям) свободный доступ к компьютерной технике, </w:t>
      </w:r>
      <w:proofErr w:type="gram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</w:t>
      </w:r>
      <w:proofErr w:type="gramEnd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глобальным</w:t>
      </w: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информационным ресурсам, программным средствам (электронным </w:t>
      </w:r>
      <w:proofErr w:type="spell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учебникам</w:t>
      </w:r>
      <w:proofErr w:type="gram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,б</w:t>
      </w:r>
      <w:proofErr w:type="gramEnd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иблиотекам</w:t>
      </w:r>
      <w:proofErr w:type="spellEnd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фонотекам);</w:t>
      </w:r>
    </w:p>
    <w:p w:rsidR="00194D65" w:rsidRPr="00194D65" w:rsidRDefault="00F844F7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использовать Интернет - технологии и </w:t>
      </w:r>
      <w:proofErr w:type="spellStart"/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мультимедийные</w:t>
      </w:r>
      <w:proofErr w:type="spellEnd"/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учебники в </w:t>
      </w:r>
      <w:proofErr w:type="gramStart"/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учебном</w:t>
      </w:r>
      <w:proofErr w:type="gramEnd"/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процессе</w:t>
      </w:r>
      <w:proofErr w:type="gramEnd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194D65" w:rsidRPr="00194D65" w:rsidRDefault="00F844F7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совершенствовать педагогическое мастерство учителей, способных эффективно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использовать в учебном процессе новейшие информационные технологии.</w:t>
      </w:r>
    </w:p>
    <w:p w:rsidR="00194D65" w:rsidRPr="00194D65" w:rsidRDefault="00194D65" w:rsidP="00F844F7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Информатизация позволила поднять на более высокий уровень все сферы</w:t>
      </w:r>
      <w:r w:rsid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деятельности школы:</w:t>
      </w:r>
    </w:p>
    <w:p w:rsidR="00194D65" w:rsidRPr="00194D65" w:rsidRDefault="00F844F7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автоматизирован процесс управления школой;</w:t>
      </w:r>
    </w:p>
    <w:p w:rsidR="00194D65" w:rsidRPr="00194D65" w:rsidRDefault="00F844F7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введена система электронного документооборота</w:t>
      </w:r>
    </w:p>
    <w:p w:rsidR="00194D65" w:rsidRPr="00194D65" w:rsidRDefault="00F844F7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организована локальная сеть (все компьютеры в сети);</w:t>
      </w:r>
    </w:p>
    <w:p w:rsidR="00194D65" w:rsidRPr="00194D65" w:rsidRDefault="00F844F7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скоростной доступ к информации в сети Интернет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(на данный</w:t>
      </w:r>
      <w:proofErr w:type="gramEnd"/>
    </w:p>
    <w:p w:rsidR="00F844F7" w:rsidRDefault="00F844F7" w:rsidP="00F844F7">
      <w:pPr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омент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15.02Мбит/с</w:t>
      </w:r>
      <w:proofErr w:type="gramStart"/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F844F7" w:rsidRDefault="00F844F7" w:rsidP="00F844F7">
      <w:pPr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767676"/>
          <w:sz w:val="20"/>
          <w:szCs w:val="20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создан школьный сайт, где представлена полная информация о </w:t>
      </w:r>
      <w:proofErr w:type="spellStart"/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деятельностишколы</w:t>
      </w:r>
      <w:proofErr w:type="spellEnd"/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194D65" w:rsidRPr="00194D65" w:rsidRDefault="00F844F7" w:rsidP="00F844F7">
      <w:pPr>
        <w:rPr>
          <w:rFonts w:ascii="Arial" w:eastAsia="Times New Roman" w:hAnsi="Arial" w:cs="Arial"/>
          <w:color w:val="767676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767676"/>
          <w:sz w:val="20"/>
          <w:szCs w:val="20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активно используется в учебно-воспитательном процессе интерактивные</w:t>
      </w:r>
      <w:r>
        <w:rPr>
          <w:rFonts w:ascii="Arial" w:eastAsia="Times New Roman" w:hAnsi="Arial" w:cs="Arial"/>
          <w:color w:val="767676"/>
          <w:sz w:val="20"/>
          <w:szCs w:val="20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доски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Так же используются все имеющиеся в наличии</w:t>
      </w:r>
      <w:r>
        <w:rPr>
          <w:rFonts w:ascii="Arial" w:eastAsia="Times New Roman" w:hAnsi="Arial" w:cs="Arial"/>
          <w:color w:val="767676"/>
          <w:sz w:val="20"/>
          <w:szCs w:val="20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электронные и цифровые образовательные ресурсы;</w:t>
      </w:r>
    </w:p>
    <w:p w:rsidR="00194D65" w:rsidRPr="00194D65" w:rsidRDefault="00F844F7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связь и обмен информацией с комитетом по образованию, школами</w:t>
      </w: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осуществляется через электронную почту.</w:t>
      </w:r>
    </w:p>
    <w:p w:rsidR="00F844F7" w:rsidRDefault="00F844F7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194D65" w:rsidRPr="00194D65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194D65" w:rsidRPr="00194D6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Компетентность педагогов в области использования ИКТ.</w:t>
      </w: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Требования к организации работы учителей школы в рамках ИКТ:</w:t>
      </w: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Педагогический работник современной школы должен в повседневной жизни и работе</w:t>
      </w:r>
      <w:r w:rsid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применять следующие средства информационных компьютерных технологий (ИКТ):</w:t>
      </w:r>
    </w:p>
    <w:p w:rsidR="00194D65" w:rsidRPr="00194D65" w:rsidRDefault="00F844F7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уметь применять компьютер и периферийное оборудование</w:t>
      </w:r>
    </w:p>
    <w:p w:rsidR="00194D65" w:rsidRPr="00194D65" w:rsidRDefault="00F844F7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уметь применять прикладное программное обеспечение и графический интерфейс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 уровне пользователя,</w:t>
      </w:r>
    </w:p>
    <w:p w:rsidR="00194D65" w:rsidRPr="00194D65" w:rsidRDefault="00F844F7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уметь применять коммуникационные средства (электронная почта, Интернет) на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уровне пользователя</w:t>
      </w:r>
    </w:p>
    <w:p w:rsidR="00194D65" w:rsidRPr="00194D65" w:rsidRDefault="00F844F7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иметь представление о различных </w:t>
      </w:r>
      <w:proofErr w:type="spellStart"/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медиаресурсах</w:t>
      </w:r>
      <w:proofErr w:type="spellEnd"/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уметь ими </w:t>
      </w:r>
      <w:proofErr w:type="spellStart"/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воспользоватьсяиметь</w:t>
      </w:r>
      <w:proofErr w:type="spellEnd"/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представления о нормах работы с информацией</w:t>
      </w:r>
      <w:proofErr w:type="gramEnd"/>
    </w:p>
    <w:p w:rsidR="00194D65" w:rsidRPr="00194D65" w:rsidRDefault="00F844F7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уметь применять санитарные нормы и правила при работе с компьютером</w:t>
      </w: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иметь представление об информационных и образовательных ресурсах</w:t>
      </w: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(электронных педагогических СМИ, образовательных порталах)</w:t>
      </w:r>
    </w:p>
    <w:p w:rsidR="00194D65" w:rsidRPr="00194D65" w:rsidRDefault="00F844F7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уметь использовать презентационное оборудование</w:t>
      </w:r>
    </w:p>
    <w:p w:rsidR="00194D65" w:rsidRPr="00194D65" w:rsidRDefault="00F844F7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уметь работать с различными видами информации</w:t>
      </w: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Базовый</w:t>
      </w:r>
      <w:proofErr w:type="gramEnd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на данном уровне накапливаются базовые знания, умения и навыки,</w:t>
      </w:r>
    </w:p>
    <w:p w:rsidR="00194D65" w:rsidRPr="00194D65" w:rsidRDefault="00F844F7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необходимые для знакомства с компьютерной грамотностью; применение ИКТ на данном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уровне минимально (владение общими приемами создания, редактирования, сохранения,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копирования и переноса информации в электронном виде, представление информации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средствами презентационных технологий, освоение навыков поиска информации в сети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Интернет и т.д., выбор способа сетевого взаимодействия (или их комбинации), наиболее</w:t>
      </w:r>
      <w:proofErr w:type="gramEnd"/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соответствующего характеру проблемы и позволяющего выработать пути ее решения</w:t>
      </w:r>
      <w:r w:rsid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наиболее оптимальными способами);</w:t>
      </w:r>
    </w:p>
    <w:p w:rsidR="00194D65" w:rsidRPr="00194D65" w:rsidRDefault="005439A8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Технологический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 данном уровне ИКТ становятся инструментом </w:t>
      </w:r>
      <w:proofErr w:type="gramStart"/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844F7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осуществлении</w:t>
      </w:r>
      <w:proofErr w:type="gramEnd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прикладной деятельности (оценка потенциала Интернет-ресурсов, степени</w:t>
      </w:r>
      <w:r w:rsid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их интерактивности и информативности с позиций целевой предметной области; </w:t>
      </w:r>
    </w:p>
    <w:p w:rsidR="00194D65" w:rsidRDefault="005439A8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анализ</w:t>
      </w:r>
      <w:r w:rsid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программных средств и ресурсов сети глобальной компьютерной сети с учетом основных</w:t>
      </w:r>
      <w:r w:rsid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технологических, экономических, эргономических и технических требований; </w:t>
      </w:r>
    </w:p>
    <w:p w:rsidR="00194D65" w:rsidRPr="00194D65" w:rsidRDefault="005439A8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94D65"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качества, средств и форм представления в глобальной сети Интернет программно-технологического и информационного обеспечения и др.);</w:t>
      </w: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Практический</w:t>
      </w:r>
      <w:proofErr w:type="gramEnd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(профессиональный) - на данном уровне целесообразно говорить о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создании новых инструментов для осуществления информационной деятельности.</w:t>
      </w: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Большую информационную поддержку в плане повышения </w:t>
      </w:r>
      <w:proofErr w:type="gram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информационной</w:t>
      </w:r>
      <w:proofErr w:type="gramEnd"/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компетенции учителей и изучения передового педагогического опыта оказываю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образовательные Интернет-сайты и порталы. Учителя не только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пользуются размещенным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 них методическим материалом, но и сами делятся своим опытом и участвуют в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Интернет-форумах</w:t>
      </w:r>
      <w:proofErr w:type="spellEnd"/>
      <w:proofErr w:type="gramEnd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DA59E6" w:rsidRDefault="00DA59E6" w:rsidP="00194D65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194D65" w:rsidRPr="00194D65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</w:t>
      </w:r>
      <w:r w:rsidR="00194D65" w:rsidRPr="00194D6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Компетентность учащихся в области использования ИКТ.</w:t>
      </w:r>
    </w:p>
    <w:p w:rsidR="00DA59E6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5439A8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Свободный доступ к компьютерной базе и ресурсам сети Интернет имеют 100%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школы и в учебное время и во внеурочной деятельности. </w:t>
      </w:r>
    </w:p>
    <w:p w:rsidR="005439A8" w:rsidRDefault="005439A8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Дома компьютеры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имеют 100% </w:t>
      </w:r>
      <w:proofErr w:type="gram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Обучени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 информатике осуществляется в 7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-11 классах.</w:t>
      </w: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Ученики знакомятся с устройством компьютера, постигают азы работы в различных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редакторах: </w:t>
      </w:r>
      <w:proofErr w:type="spell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MS-Word</w:t>
      </w:r>
      <w:proofErr w:type="spellEnd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Power</w:t>
      </w:r>
      <w:proofErr w:type="spellEnd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Point</w:t>
      </w:r>
      <w:proofErr w:type="spellEnd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Publisher</w:t>
      </w:r>
      <w:proofErr w:type="spellEnd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 учатся поиску информации в сети Интернет.</w:t>
      </w: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Формирование ИК</w:t>
      </w:r>
      <w:proofErr w:type="gram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Т-</w:t>
      </w:r>
      <w:proofErr w:type="gramEnd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компетентности осуществляется системно в процессе</w:t>
      </w:r>
    </w:p>
    <w:p w:rsidR="00194D65" w:rsidRPr="00194D65" w:rsidRDefault="00194D65" w:rsidP="005439A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проведения уроков с ИКТ, внеурочных занятий, самостоятельной и исследовательской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работы учащихся. </w:t>
      </w:r>
    </w:p>
    <w:p w:rsidR="005439A8" w:rsidRDefault="005439A8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194D65" w:rsidRPr="00194D65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="00194D65" w:rsidRPr="00194D6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Результативность деятельности школы по информатизации.</w:t>
      </w:r>
    </w:p>
    <w:p w:rsidR="005439A8" w:rsidRDefault="005439A8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194D65" w:rsidRPr="00194D65" w:rsidRDefault="00194D65" w:rsidP="00DA59E6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Информатизация образовательного пространства школы позволила ускорить анализ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учебно-воспитательной работы, облегчить построение разнообразных отчетов, графиков,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диаграмм, а вместе с тем и сэкономить рабочее время директора и завуча школы.</w:t>
      </w: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Создание компьютерной базы данных предоставило возможность накопления и анализа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результатов работы школы за длительные промежутки времени. Создание базы данных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всех учащихся и педагогических работников позволяет быстро отслеживать динамику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происходящих в школе процессов.</w:t>
      </w: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Возросла активность учителей по использованию компьютерных возможностей для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более эффективной организации учебно-воспитательного процесса. Компьютер является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незаменимым средством для подготовки раздаточного дидактического материала, для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планирования уроков и внеклассных мероприятий.</w:t>
      </w:r>
    </w:p>
    <w:p w:rsidR="005439A8" w:rsidRDefault="005439A8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194D65" w:rsidRPr="00194D65" w:rsidRDefault="00DA59E6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</w:t>
      </w:r>
      <w:r w:rsidR="00194D65" w:rsidRPr="00194D6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Результативность внеурочной деятельности с использованием ИКТ</w:t>
      </w:r>
    </w:p>
    <w:p w:rsidR="005439A8" w:rsidRDefault="005439A8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Применение информационно-коммуникационных технологий подняло </w:t>
      </w:r>
      <w:proofErr w:type="gram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качественно новый уровень проведение предметных недель. Каждый учитель старается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проводить мероприятия с применением ИКТ, что значительно повышает мотивацию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 и их интерес к предметам. В этом году были проведены предметные недели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русского языка и литературы, математики и физики, биологии и географии, истории,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английского языка и физкультуры. Применялись самые разнообразные методы и формы</w:t>
      </w: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их проведения, учащиеся знакомились с информацией, выходящей за рамки школьного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Педагоги используют разнообразные цифровые образовательные ресурсы,</w:t>
      </w: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тематические коллекции, инструменты (программные средства) для поддержки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познавательной деятельности школьников. Родительские собрания и лектории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проводятся с применением </w:t>
      </w:r>
      <w:proofErr w:type="spell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мультимедийных</w:t>
      </w:r>
      <w:proofErr w:type="spellEnd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презентаций по запланированным вопросам.</w:t>
      </w:r>
    </w:p>
    <w:p w:rsidR="00194D65" w:rsidRPr="00194D65" w:rsidRDefault="00194D65" w:rsidP="00194D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 школьны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 мероприятия и праздники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проводятся с использованием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информационных технологий. Созданы видеоролики на смотр художественной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самодеятельности, выпускникам 11 класса, создан фильм о работе нашего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наркологического поста.</w:t>
      </w:r>
    </w:p>
    <w:p w:rsidR="00F844F7" w:rsidRPr="00F844F7" w:rsidRDefault="00194D65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Современные </w:t>
      </w:r>
      <w:proofErr w:type="spellStart"/>
      <w:proofErr w:type="gram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Интернет-технологии</w:t>
      </w:r>
      <w:proofErr w:type="spellEnd"/>
      <w:proofErr w:type="gramEnd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мультимедийные</w:t>
      </w:r>
      <w:proofErr w:type="spellEnd"/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учебники предоставляют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94D6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возможность быстрого доступа к большим информационным блокам из различных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F844F7"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областей знаний. Много времени проводят обучающиеся за компьютером, готовясь к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F844F7"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Интернет-конкурсам</w:t>
      </w:r>
      <w:proofErr w:type="spellEnd"/>
      <w:proofErr w:type="gramEnd"/>
      <w:r w:rsidR="00F844F7"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различного уровня: районным, областным, Всероссийским.</w:t>
      </w:r>
    </w:p>
    <w:p w:rsidR="005439A8" w:rsidRDefault="005439A8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F844F7" w:rsidRPr="00F844F7" w:rsidRDefault="00DA59E6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</w:t>
      </w:r>
      <w:r w:rsidR="00F844F7" w:rsidRPr="00F844F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Создание школьного сайта и размещение его в системе</w:t>
      </w:r>
    </w:p>
    <w:p w:rsidR="00F844F7" w:rsidRPr="00F844F7" w:rsidRDefault="00DA59E6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</w:t>
      </w:r>
      <w:r w:rsidR="00F844F7" w:rsidRPr="00F844F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информационных</w:t>
      </w:r>
      <w:r w:rsidR="00F844F7"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F844F7" w:rsidRPr="00F844F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ресурсов</w:t>
      </w:r>
    </w:p>
    <w:p w:rsidR="005439A8" w:rsidRDefault="00F844F7" w:rsidP="00A025C2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Школьный сайт — это своего рода визитная карточка школы. На страницах сайта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школа знакомит посетителей Интернет, возможно, будущих учеников и их родителей с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различными сторонами школьной жизни:</w:t>
      </w:r>
    </w:p>
    <w:p w:rsidR="00F844F7" w:rsidRPr="00F844F7" w:rsidRDefault="00F844F7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историей и традициями школы, школьным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коллективом, образовательной политикой, техническим оснащением школы,</w:t>
      </w:r>
    </w:p>
    <w:p w:rsidR="00F844F7" w:rsidRPr="00F844F7" w:rsidRDefault="00F844F7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возможностями получения дополнительных образовательных услуг (через кружки, клубы,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спортивные секции и пр.), и т. д.</w:t>
      </w:r>
    </w:p>
    <w:p w:rsidR="00F844F7" w:rsidRPr="00F844F7" w:rsidRDefault="00F844F7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Наполнение школьного сайта – это еще одно из важных направлений работы</w:t>
      </w:r>
    </w:p>
    <w:p w:rsidR="00F844F7" w:rsidRPr="00F844F7" w:rsidRDefault="00F844F7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текущего года. Школьный сайт нашей школы содержателен и интересен. Он включает в</w:t>
      </w:r>
      <w:r w:rsidR="005439A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себя множество разделов. На сайте размещены баннеры нужных организаций.</w:t>
      </w:r>
    </w:p>
    <w:p w:rsidR="00A025C2" w:rsidRDefault="00A025C2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F844F7" w:rsidRPr="00F844F7" w:rsidRDefault="00A025C2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</w:t>
      </w:r>
      <w:r w:rsidR="00F844F7" w:rsidRPr="00F844F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Материально техническое оснащение:</w:t>
      </w:r>
    </w:p>
    <w:p w:rsidR="00DA59E6" w:rsidRPr="00F844F7" w:rsidRDefault="005439A8" w:rsidP="00DA59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A025C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</w:t>
      </w:r>
      <w:r w:rsidR="00F844F7"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атериально-техническое оснащение уче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бно-воспитательного процесса полностью </w:t>
      </w:r>
      <w:r w:rsidR="00F844F7"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соответствует </w:t>
      </w:r>
      <w:r w:rsidR="0013177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современным требованиям:  2020-2021</w:t>
      </w:r>
      <w:r w:rsidR="00F844F7"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учебного года в нашей</w:t>
      </w:r>
      <w:r w:rsidR="00DA59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школе насчитывает  16 компьютеров ,14 ИКТ </w:t>
      </w:r>
      <w:proofErr w:type="spellStart"/>
      <w:r w:rsidR="00DA59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нетбуков</w:t>
      </w:r>
      <w:proofErr w:type="spellEnd"/>
      <w:r w:rsidR="00DA59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F844F7"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F844F7" w:rsidRPr="00F844F7" w:rsidRDefault="00F844F7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Класс информатики соответствует</w:t>
      </w:r>
      <w:r w:rsidR="00DA59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санитарно-гигиеническим требованиям и противопожарным нормам. Все компьютеры</w:t>
      </w:r>
      <w:r w:rsidR="00DA59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имеют скоростной доступ в Интернет</w:t>
      </w:r>
      <w:r w:rsidR="00DA59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 </w:t>
      </w: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Имеются устройства тиражирования: принтер</w:t>
      </w:r>
      <w:r w:rsidR="00DA59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ы, сканеры, ксероксы, а также </w:t>
      </w:r>
      <w:proofErr w:type="spellStart"/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мультимедийных</w:t>
      </w:r>
      <w:proofErr w:type="spellEnd"/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проектор</w:t>
      </w:r>
      <w:r w:rsidR="00DA59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 и </w:t>
      </w:r>
      <w:proofErr w:type="gramStart"/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интерактивных</w:t>
      </w:r>
      <w:proofErr w:type="gramEnd"/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диски.</w:t>
      </w:r>
    </w:p>
    <w:p w:rsidR="00DA59E6" w:rsidRDefault="00DA59E6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844F7" w:rsidRPr="00F844F7" w:rsidRDefault="00F844F7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F844F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Вывод:</w:t>
      </w:r>
    </w:p>
    <w:p w:rsidR="00DA59E6" w:rsidRDefault="00DA59E6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844F7" w:rsidRPr="00F844F7" w:rsidRDefault="00F844F7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Использование компьютерных технологий повышает общий уровень учебного</w:t>
      </w:r>
      <w:r w:rsidR="00DA59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процесса, усиливает мотивацию обучения, постоянно поддерживает учителей в состоянии</w:t>
      </w:r>
      <w:r w:rsidR="00DA59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творческого поиска и совершенствования профессионального мастерства.</w:t>
      </w:r>
    </w:p>
    <w:p w:rsidR="00DA59E6" w:rsidRDefault="00DA59E6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A025C2" w:rsidRDefault="00A025C2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F844F7" w:rsidRPr="00F844F7" w:rsidRDefault="00A025C2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lastRenderedPageBreak/>
        <w:t xml:space="preserve">              Зада</w:t>
      </w:r>
      <w:r w:rsidR="0013177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чи на следующий учебный год 2021-2022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844F7" w:rsidRPr="00F844F7" w:rsidRDefault="00F844F7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  <w:r w:rsidR="00DA59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обеспечить технологический и практический уровни ИКТ компетенции</w:t>
      </w:r>
    </w:p>
    <w:p w:rsidR="00F844F7" w:rsidRPr="00F844F7" w:rsidRDefault="00F844F7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педагогов и администрации школы;</w:t>
      </w:r>
    </w:p>
    <w:p w:rsidR="00DA59E6" w:rsidRDefault="00DA59E6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844F7" w:rsidRPr="00F844F7" w:rsidRDefault="00F844F7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  <w:r w:rsidR="00DA59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обеспечить техническое оснащение рабочих мест в кабинетах всех учителей-</w:t>
      </w:r>
      <w:r w:rsidR="00DA59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предметников;</w:t>
      </w:r>
    </w:p>
    <w:p w:rsidR="00F844F7" w:rsidRPr="00F844F7" w:rsidRDefault="00F844F7" w:rsidP="00DA59E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844F7" w:rsidRPr="00F844F7" w:rsidRDefault="00F844F7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  <w:r w:rsidR="00DA59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совершенствовать систему дистанционного обучения педагогов и школьников.</w:t>
      </w:r>
    </w:p>
    <w:p w:rsidR="00F844F7" w:rsidRPr="00F844F7" w:rsidRDefault="00F844F7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</w:p>
    <w:p w:rsidR="00F844F7" w:rsidRPr="00F844F7" w:rsidRDefault="00F844F7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установить ПСПО «</w:t>
      </w:r>
      <w:proofErr w:type="spellStart"/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Линукс</w:t>
      </w:r>
      <w:proofErr w:type="spellEnd"/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» на компьютеры в кабинете информатики и </w:t>
      </w:r>
      <w:proofErr w:type="gramStart"/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844F7" w:rsidRPr="00F844F7" w:rsidRDefault="00F844F7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учебных </w:t>
      </w:r>
      <w:proofErr w:type="gramStart"/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кабинетах</w:t>
      </w:r>
      <w:proofErr w:type="gramEnd"/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DA59E6" w:rsidRDefault="00DA59E6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844F7" w:rsidRPr="00F844F7" w:rsidRDefault="00F844F7" w:rsidP="00F844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sym w:font="Symbol" w:char="F0B7"/>
      </w:r>
      <w:r w:rsidR="00DA59E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844F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обеспечить информационно-техническую поддержку пользователей ПСПО.</w:t>
      </w:r>
    </w:p>
    <w:p w:rsidR="00194D65" w:rsidRPr="00F844F7" w:rsidRDefault="00194D65" w:rsidP="00F844F7">
      <w:pPr>
        <w:rPr>
          <w:sz w:val="28"/>
          <w:szCs w:val="28"/>
        </w:rPr>
      </w:pPr>
    </w:p>
    <w:sectPr w:rsidR="00194D65" w:rsidRPr="00F844F7" w:rsidSect="000A212F">
      <w:pgSz w:w="11906" w:h="16838"/>
      <w:pgMar w:top="1134" w:right="850" w:bottom="113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5C2" w:rsidRDefault="00A025C2" w:rsidP="00A025C2">
      <w:pPr>
        <w:spacing w:after="0" w:line="240" w:lineRule="auto"/>
      </w:pPr>
      <w:r>
        <w:separator/>
      </w:r>
    </w:p>
  </w:endnote>
  <w:endnote w:type="continuationSeparator" w:id="1">
    <w:p w:rsidR="00A025C2" w:rsidRDefault="00A025C2" w:rsidP="00A0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5C2" w:rsidRDefault="00A025C2" w:rsidP="00A025C2">
      <w:pPr>
        <w:spacing w:after="0" w:line="240" w:lineRule="auto"/>
      </w:pPr>
      <w:r>
        <w:separator/>
      </w:r>
    </w:p>
  </w:footnote>
  <w:footnote w:type="continuationSeparator" w:id="1">
    <w:p w:rsidR="00A025C2" w:rsidRDefault="00A025C2" w:rsidP="00A02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1C65"/>
    <w:multiLevelType w:val="hybridMultilevel"/>
    <w:tmpl w:val="9774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A6926"/>
    <w:multiLevelType w:val="hybridMultilevel"/>
    <w:tmpl w:val="E482EBA0"/>
    <w:lvl w:ilvl="0" w:tplc="12049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DCF"/>
    <w:rsid w:val="000A212F"/>
    <w:rsid w:val="00131774"/>
    <w:rsid w:val="00194D65"/>
    <w:rsid w:val="001C394D"/>
    <w:rsid w:val="00350DCF"/>
    <w:rsid w:val="005439A8"/>
    <w:rsid w:val="00A025C2"/>
    <w:rsid w:val="00DA59E6"/>
    <w:rsid w:val="00E6246C"/>
    <w:rsid w:val="00F8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C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0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25C2"/>
  </w:style>
  <w:style w:type="paragraph" w:styleId="a6">
    <w:name w:val="footer"/>
    <w:basedOn w:val="a"/>
    <w:link w:val="a7"/>
    <w:uiPriority w:val="99"/>
    <w:semiHidden/>
    <w:unhideWhenUsed/>
    <w:rsid w:val="00A0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25C2"/>
  </w:style>
  <w:style w:type="character" w:styleId="a8">
    <w:name w:val="Hyperlink"/>
    <w:basedOn w:val="a0"/>
    <w:uiPriority w:val="99"/>
    <w:semiHidden/>
    <w:unhideWhenUsed/>
    <w:rsid w:val="00A025C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0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karakure68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2021-08-26T06:43:00Z</cp:lastPrinted>
  <dcterms:created xsi:type="dcterms:W3CDTF">2020-10-17T06:33:00Z</dcterms:created>
  <dcterms:modified xsi:type="dcterms:W3CDTF">2021-08-26T06:43:00Z</dcterms:modified>
</cp:coreProperties>
</file>