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E68" w:rsidRDefault="002C5BB7" w:rsidP="00084826">
      <w:pPr>
        <w:jc w:val="center"/>
        <w:rPr>
          <w:i/>
          <w:sz w:val="28"/>
          <w:szCs w:val="28"/>
        </w:rPr>
      </w:pPr>
      <w:r w:rsidRPr="009F0E3B">
        <w:rPr>
          <w:noProof/>
          <w:sz w:val="28"/>
          <w:szCs w:val="28"/>
        </w:rPr>
        <w:drawing>
          <wp:inline distT="0" distB="0" distL="0" distR="0">
            <wp:extent cx="723900" cy="523875"/>
            <wp:effectExtent l="0" t="0" r="0" b="9525"/>
            <wp:docPr id="6" name="Рисунок 1"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523875"/>
                    </a:xfrm>
                    <a:prstGeom prst="rect">
                      <a:avLst/>
                    </a:prstGeom>
                    <a:noFill/>
                    <a:ln>
                      <a:noFill/>
                    </a:ln>
                  </pic:spPr>
                </pic:pic>
              </a:graphicData>
            </a:graphic>
          </wp:inline>
        </w:drawing>
      </w:r>
    </w:p>
    <w:p w:rsidR="002C5BB7" w:rsidRPr="002C5BB7" w:rsidRDefault="002C5BB7" w:rsidP="002C5BB7">
      <w:pPr>
        <w:rPr>
          <w:b/>
          <w:sz w:val="28"/>
          <w:szCs w:val="28"/>
        </w:rPr>
      </w:pPr>
      <w:r w:rsidRPr="002C5BB7">
        <w:rPr>
          <w:b/>
          <w:sz w:val="20"/>
          <w:szCs w:val="20"/>
        </w:rPr>
        <w:t xml:space="preserve">                                                                         </w:t>
      </w:r>
      <w:r w:rsidRPr="002C5BB7">
        <w:rPr>
          <w:b/>
          <w:sz w:val="28"/>
          <w:szCs w:val="28"/>
        </w:rPr>
        <w:t>РЕСПУБЛИКА ДАГЕСТАН</w:t>
      </w:r>
    </w:p>
    <w:p w:rsidR="002C5BB7" w:rsidRPr="002C5BB7" w:rsidRDefault="002C5BB7" w:rsidP="002C5BB7">
      <w:pPr>
        <w:jc w:val="center"/>
        <w:rPr>
          <w:b/>
          <w:sz w:val="20"/>
          <w:szCs w:val="28"/>
        </w:rPr>
      </w:pPr>
      <w:r w:rsidRPr="002C5BB7">
        <w:rPr>
          <w:b/>
          <w:sz w:val="20"/>
          <w:szCs w:val="28"/>
        </w:rPr>
        <w:t>МКОУ «НОВОКАРАКЮРИНСКАЯ СРЕДНЯЯ ОБЩЕОБРАЗОВАТЕЛЬНАЯ ШКОЛА им. М.Р.Расулова»</w:t>
      </w:r>
    </w:p>
    <w:p w:rsidR="002C5BB7" w:rsidRPr="002C5BB7" w:rsidRDefault="002C5BB7" w:rsidP="002C5BB7">
      <w:pPr>
        <w:pBdr>
          <w:top w:val="triple" w:sz="4" w:space="2" w:color="auto"/>
        </w:pBdr>
        <w:jc w:val="center"/>
        <w:rPr>
          <w:b/>
          <w:i/>
          <w:sz w:val="28"/>
          <w:szCs w:val="28"/>
        </w:rPr>
      </w:pPr>
      <w:r w:rsidRPr="002C5BB7">
        <w:rPr>
          <w:b/>
          <w:i/>
          <w:sz w:val="28"/>
          <w:szCs w:val="28"/>
        </w:rPr>
        <w:t xml:space="preserve">368753, </w:t>
      </w:r>
      <w:proofErr w:type="spellStart"/>
      <w:r w:rsidRPr="002C5BB7">
        <w:rPr>
          <w:b/>
          <w:i/>
          <w:sz w:val="28"/>
          <w:szCs w:val="28"/>
        </w:rPr>
        <w:t>с</w:t>
      </w:r>
      <w:proofErr w:type="gramStart"/>
      <w:r w:rsidRPr="002C5BB7">
        <w:rPr>
          <w:b/>
          <w:i/>
          <w:sz w:val="28"/>
          <w:szCs w:val="28"/>
        </w:rPr>
        <w:t>.Н</w:t>
      </w:r>
      <w:proofErr w:type="gramEnd"/>
      <w:r w:rsidRPr="002C5BB7">
        <w:rPr>
          <w:b/>
          <w:i/>
          <w:sz w:val="28"/>
          <w:szCs w:val="28"/>
        </w:rPr>
        <w:t>овокаракюре</w:t>
      </w:r>
      <w:proofErr w:type="spellEnd"/>
      <w:r w:rsidRPr="002C5BB7">
        <w:rPr>
          <w:b/>
          <w:i/>
          <w:sz w:val="28"/>
          <w:szCs w:val="28"/>
        </w:rPr>
        <w:t xml:space="preserve">, </w:t>
      </w:r>
      <w:proofErr w:type="spellStart"/>
      <w:r w:rsidRPr="002C5BB7">
        <w:rPr>
          <w:b/>
          <w:i/>
          <w:sz w:val="28"/>
          <w:szCs w:val="28"/>
        </w:rPr>
        <w:t>Докузпаринский</w:t>
      </w:r>
      <w:proofErr w:type="spellEnd"/>
      <w:r w:rsidRPr="002C5BB7">
        <w:rPr>
          <w:b/>
          <w:i/>
          <w:sz w:val="28"/>
          <w:szCs w:val="28"/>
        </w:rPr>
        <w:t xml:space="preserve"> район, РД</w:t>
      </w:r>
    </w:p>
    <w:p w:rsidR="002C5BB7" w:rsidRPr="002C5BB7" w:rsidRDefault="002C5BB7" w:rsidP="002C5BB7">
      <w:pPr>
        <w:pBdr>
          <w:top w:val="triple" w:sz="4" w:space="2" w:color="auto"/>
        </w:pBdr>
        <w:jc w:val="center"/>
        <w:rPr>
          <w:rFonts w:ascii="Calibri" w:hAnsi="Calibri" w:cs="Calibri"/>
          <w:b/>
          <w:i/>
          <w:color w:val="0000FF"/>
          <w:sz w:val="28"/>
          <w:szCs w:val="28"/>
          <w:u w:val="single"/>
        </w:rPr>
      </w:pPr>
      <w:hyperlink r:id="rId9" w:history="1">
        <w:r w:rsidRPr="002C5BB7">
          <w:rPr>
            <w:rFonts w:ascii="Calibri" w:hAnsi="Calibri" w:cs="Calibri"/>
            <w:b/>
            <w:i/>
            <w:color w:val="0000FF"/>
            <w:sz w:val="28"/>
            <w:szCs w:val="28"/>
            <w:u w:val="single"/>
            <w:lang w:val="en-US"/>
          </w:rPr>
          <w:t>novokarakure</w:t>
        </w:r>
        <w:r w:rsidRPr="002C5BB7">
          <w:rPr>
            <w:rFonts w:ascii="Calibri" w:hAnsi="Calibri" w:cs="Calibri"/>
            <w:b/>
            <w:i/>
            <w:color w:val="0000FF"/>
            <w:sz w:val="28"/>
            <w:szCs w:val="28"/>
            <w:u w:val="single"/>
          </w:rPr>
          <w:t>68@</w:t>
        </w:r>
        <w:r w:rsidRPr="002C5BB7">
          <w:rPr>
            <w:rFonts w:ascii="Calibri" w:hAnsi="Calibri" w:cs="Calibri"/>
            <w:b/>
            <w:i/>
            <w:color w:val="0000FF"/>
            <w:sz w:val="28"/>
            <w:szCs w:val="28"/>
            <w:u w:val="single"/>
            <w:lang w:val="en-US"/>
          </w:rPr>
          <w:t>mail</w:t>
        </w:r>
        <w:r w:rsidRPr="002C5BB7">
          <w:rPr>
            <w:rFonts w:ascii="Calibri" w:hAnsi="Calibri" w:cs="Calibri"/>
            <w:b/>
            <w:i/>
            <w:color w:val="0000FF"/>
            <w:sz w:val="28"/>
            <w:szCs w:val="28"/>
            <w:u w:val="single"/>
          </w:rPr>
          <w:t>.</w:t>
        </w:r>
        <w:r w:rsidRPr="002C5BB7">
          <w:rPr>
            <w:rFonts w:ascii="Calibri" w:hAnsi="Calibri" w:cs="Calibri"/>
            <w:b/>
            <w:i/>
            <w:color w:val="0000FF"/>
            <w:sz w:val="28"/>
            <w:szCs w:val="28"/>
            <w:u w:val="single"/>
            <w:lang w:val="en-US"/>
          </w:rPr>
          <w:t>ru</w:t>
        </w:r>
      </w:hyperlink>
    </w:p>
    <w:p w:rsidR="00115E68" w:rsidRDefault="00115E68" w:rsidP="00084826">
      <w:pPr>
        <w:jc w:val="center"/>
        <w:rPr>
          <w:i/>
          <w:sz w:val="28"/>
          <w:szCs w:val="28"/>
        </w:rPr>
      </w:pPr>
    </w:p>
    <w:p w:rsidR="002D1CCD" w:rsidRPr="002C5BB7" w:rsidRDefault="00115E68" w:rsidP="00EB718A">
      <w:pPr>
        <w:jc w:val="center"/>
        <w:rPr>
          <w:rFonts w:ascii="Times New Roman" w:hAnsi="Times New Roman" w:cs="Times New Roman"/>
          <w:b/>
          <w:sz w:val="44"/>
          <w:szCs w:val="44"/>
        </w:rPr>
      </w:pPr>
      <w:r w:rsidRPr="002C5BB7">
        <w:rPr>
          <w:rFonts w:ascii="Times New Roman" w:hAnsi="Times New Roman" w:cs="Times New Roman"/>
          <w:b/>
          <w:sz w:val="44"/>
          <w:szCs w:val="44"/>
        </w:rPr>
        <w:t>Конкурс, посвящённый Всемирному дню воды:</w:t>
      </w:r>
    </w:p>
    <w:p w:rsidR="00115E68" w:rsidRPr="002C5BB7" w:rsidRDefault="00115E68" w:rsidP="00EB718A">
      <w:pPr>
        <w:jc w:val="center"/>
        <w:rPr>
          <w:rFonts w:ascii="Times New Roman" w:hAnsi="Times New Roman" w:cs="Times New Roman"/>
          <w:b/>
          <w:sz w:val="44"/>
          <w:szCs w:val="44"/>
        </w:rPr>
      </w:pPr>
    </w:p>
    <w:p w:rsidR="00115E68" w:rsidRPr="002C5BB7" w:rsidRDefault="00115E68" w:rsidP="00EB718A">
      <w:pPr>
        <w:jc w:val="center"/>
        <w:rPr>
          <w:b/>
          <w:sz w:val="44"/>
          <w:szCs w:val="44"/>
        </w:rPr>
      </w:pPr>
      <w:r w:rsidRPr="002C5BB7">
        <w:rPr>
          <w:rFonts w:ascii="Times New Roman" w:hAnsi="Times New Roman" w:cs="Times New Roman"/>
          <w:b/>
          <w:sz w:val="44"/>
          <w:szCs w:val="44"/>
        </w:rPr>
        <w:t>«Забота о чистой воде – забота о будущем»</w:t>
      </w:r>
    </w:p>
    <w:p w:rsidR="00F52FBE" w:rsidRPr="002C5BB7" w:rsidRDefault="00F52FBE" w:rsidP="004B51B1">
      <w:pPr>
        <w:jc w:val="center"/>
        <w:rPr>
          <w:sz w:val="44"/>
          <w:szCs w:val="44"/>
        </w:rPr>
      </w:pPr>
    </w:p>
    <w:p w:rsidR="00B81EEE" w:rsidRDefault="00B81EEE" w:rsidP="00E4571B">
      <w:pPr>
        <w:rPr>
          <w:noProof/>
          <w:sz w:val="28"/>
          <w:szCs w:val="28"/>
        </w:rPr>
      </w:pPr>
    </w:p>
    <w:p w:rsidR="00B81EEE" w:rsidRDefault="00B81EEE" w:rsidP="00E4571B">
      <w:pPr>
        <w:rPr>
          <w:noProof/>
          <w:sz w:val="28"/>
          <w:szCs w:val="28"/>
        </w:rPr>
      </w:pPr>
    </w:p>
    <w:p w:rsidR="00B81EEE" w:rsidRDefault="00B81EEE" w:rsidP="00E4571B">
      <w:pPr>
        <w:rPr>
          <w:noProof/>
          <w:sz w:val="28"/>
          <w:szCs w:val="28"/>
        </w:rPr>
      </w:pPr>
    </w:p>
    <w:p w:rsidR="00B81EEE" w:rsidRDefault="00B81EEE" w:rsidP="00E4571B">
      <w:pPr>
        <w:rPr>
          <w:i/>
          <w:sz w:val="48"/>
          <w:szCs w:val="48"/>
        </w:rPr>
      </w:pPr>
    </w:p>
    <w:p w:rsidR="00D82216" w:rsidRPr="002C5BB7" w:rsidRDefault="00D82216" w:rsidP="00C3204F">
      <w:pPr>
        <w:jc w:val="right"/>
        <w:rPr>
          <w:b/>
          <w:sz w:val="24"/>
          <w:szCs w:val="24"/>
        </w:rPr>
      </w:pPr>
    </w:p>
    <w:p w:rsidR="00E4571B" w:rsidRPr="002C5BB7" w:rsidRDefault="00115E68" w:rsidP="00C3204F">
      <w:pPr>
        <w:jc w:val="right"/>
        <w:rPr>
          <w:b/>
          <w:sz w:val="24"/>
          <w:szCs w:val="24"/>
        </w:rPr>
      </w:pPr>
      <w:r w:rsidRPr="002C5BB7">
        <w:rPr>
          <w:b/>
          <w:sz w:val="24"/>
          <w:szCs w:val="24"/>
        </w:rPr>
        <w:t>Выполнил ученик</w:t>
      </w:r>
      <w:r w:rsidR="002C5BB7">
        <w:rPr>
          <w:b/>
          <w:sz w:val="24"/>
          <w:szCs w:val="24"/>
        </w:rPr>
        <w:t xml:space="preserve"> </w:t>
      </w:r>
      <w:proofErr w:type="gramStart"/>
      <w:r w:rsidR="00E02E6B" w:rsidRPr="002C5BB7">
        <w:rPr>
          <w:b/>
          <w:sz w:val="24"/>
          <w:szCs w:val="24"/>
        </w:rPr>
        <w:t>9</w:t>
      </w:r>
      <w:proofErr w:type="gramEnd"/>
      <w:r w:rsidRPr="002C5BB7">
        <w:rPr>
          <w:b/>
          <w:sz w:val="24"/>
          <w:szCs w:val="24"/>
        </w:rPr>
        <w:t xml:space="preserve"> а </w:t>
      </w:r>
      <w:proofErr w:type="spellStart"/>
      <w:r w:rsidR="00E4571B" w:rsidRPr="002C5BB7">
        <w:rPr>
          <w:b/>
          <w:sz w:val="24"/>
          <w:szCs w:val="24"/>
        </w:rPr>
        <w:t>кл</w:t>
      </w:r>
      <w:proofErr w:type="spellEnd"/>
      <w:r w:rsidR="00E4571B" w:rsidRPr="002C5BB7">
        <w:rPr>
          <w:b/>
          <w:sz w:val="24"/>
          <w:szCs w:val="24"/>
        </w:rPr>
        <w:t>.</w:t>
      </w:r>
    </w:p>
    <w:p w:rsidR="00C3204F" w:rsidRPr="002C5BB7" w:rsidRDefault="00C3204F" w:rsidP="00C3204F">
      <w:pPr>
        <w:jc w:val="right"/>
        <w:rPr>
          <w:b/>
          <w:sz w:val="24"/>
          <w:szCs w:val="24"/>
        </w:rPr>
      </w:pPr>
      <w:r w:rsidRPr="002C5BB7">
        <w:rPr>
          <w:b/>
          <w:sz w:val="24"/>
          <w:szCs w:val="24"/>
        </w:rPr>
        <w:t>МКОУ «</w:t>
      </w:r>
      <w:proofErr w:type="spellStart"/>
      <w:r w:rsidR="008B4ECC" w:rsidRPr="002C5BB7">
        <w:rPr>
          <w:b/>
          <w:sz w:val="24"/>
          <w:szCs w:val="24"/>
        </w:rPr>
        <w:t>Новокаракюринской</w:t>
      </w:r>
      <w:proofErr w:type="spellEnd"/>
      <w:r w:rsidR="008B4ECC" w:rsidRPr="002C5BB7">
        <w:rPr>
          <w:b/>
          <w:sz w:val="24"/>
          <w:szCs w:val="24"/>
        </w:rPr>
        <w:t xml:space="preserve"> </w:t>
      </w:r>
      <w:r w:rsidR="002C5BB7">
        <w:rPr>
          <w:b/>
          <w:sz w:val="24"/>
          <w:szCs w:val="24"/>
        </w:rPr>
        <w:t xml:space="preserve"> СОШ </w:t>
      </w:r>
      <w:r w:rsidRPr="002C5BB7">
        <w:rPr>
          <w:b/>
          <w:sz w:val="24"/>
          <w:szCs w:val="24"/>
        </w:rPr>
        <w:t xml:space="preserve">М.Р.Расулова» </w:t>
      </w:r>
    </w:p>
    <w:p w:rsidR="00E4571B" w:rsidRPr="002C5BB7" w:rsidRDefault="00C3204F" w:rsidP="00C3204F">
      <w:pPr>
        <w:jc w:val="right"/>
        <w:rPr>
          <w:b/>
          <w:sz w:val="24"/>
          <w:szCs w:val="24"/>
        </w:rPr>
      </w:pPr>
      <w:proofErr w:type="spellStart"/>
      <w:r w:rsidRPr="002C5BB7">
        <w:rPr>
          <w:b/>
          <w:sz w:val="24"/>
          <w:szCs w:val="24"/>
        </w:rPr>
        <w:t>Докузпаринского</w:t>
      </w:r>
      <w:proofErr w:type="spellEnd"/>
      <w:r w:rsidRPr="002C5BB7">
        <w:rPr>
          <w:b/>
          <w:sz w:val="24"/>
          <w:szCs w:val="24"/>
        </w:rPr>
        <w:t xml:space="preserve">  района </w:t>
      </w:r>
    </w:p>
    <w:p w:rsidR="00454E2F" w:rsidRPr="002C5BB7" w:rsidRDefault="00115E68" w:rsidP="00C3204F">
      <w:pPr>
        <w:tabs>
          <w:tab w:val="left" w:pos="4166"/>
        </w:tabs>
        <w:jc w:val="right"/>
        <w:rPr>
          <w:b/>
          <w:sz w:val="24"/>
          <w:szCs w:val="24"/>
        </w:rPr>
      </w:pPr>
      <w:proofErr w:type="spellStart"/>
      <w:r w:rsidRPr="002C5BB7">
        <w:rPr>
          <w:b/>
          <w:sz w:val="24"/>
          <w:szCs w:val="24"/>
        </w:rPr>
        <w:t>Аладинов</w:t>
      </w:r>
      <w:proofErr w:type="spellEnd"/>
      <w:r w:rsidRPr="002C5BB7">
        <w:rPr>
          <w:b/>
          <w:sz w:val="24"/>
          <w:szCs w:val="24"/>
        </w:rPr>
        <w:t xml:space="preserve"> Рамазан </w:t>
      </w:r>
      <w:proofErr w:type="spellStart"/>
      <w:r w:rsidRPr="002C5BB7">
        <w:rPr>
          <w:b/>
          <w:sz w:val="24"/>
          <w:szCs w:val="24"/>
        </w:rPr>
        <w:t>Бидрединович</w:t>
      </w:r>
      <w:proofErr w:type="spellEnd"/>
    </w:p>
    <w:p w:rsidR="00C3204F" w:rsidRPr="002C5BB7" w:rsidRDefault="00D15A14" w:rsidP="00C3204F">
      <w:pPr>
        <w:tabs>
          <w:tab w:val="left" w:pos="4166"/>
        </w:tabs>
        <w:jc w:val="right"/>
        <w:rPr>
          <w:b/>
          <w:sz w:val="24"/>
          <w:szCs w:val="24"/>
        </w:rPr>
      </w:pPr>
      <w:r w:rsidRPr="002C5BB7">
        <w:rPr>
          <w:b/>
          <w:sz w:val="24"/>
          <w:szCs w:val="24"/>
        </w:rPr>
        <w:t xml:space="preserve">Руководитель: </w:t>
      </w:r>
      <w:r w:rsidR="00B81EEE" w:rsidRPr="002C5BB7">
        <w:rPr>
          <w:b/>
          <w:sz w:val="24"/>
          <w:szCs w:val="24"/>
        </w:rPr>
        <w:t xml:space="preserve">учитель биологии </w:t>
      </w:r>
      <w:proofErr w:type="spellStart"/>
      <w:r w:rsidRPr="002C5BB7">
        <w:rPr>
          <w:b/>
          <w:sz w:val="24"/>
          <w:szCs w:val="24"/>
        </w:rPr>
        <w:t>ЭмирчубановАгабала</w:t>
      </w:r>
      <w:proofErr w:type="spellEnd"/>
    </w:p>
    <w:p w:rsidR="002C5BB7" w:rsidRDefault="00D15A14" w:rsidP="002C5BB7">
      <w:pPr>
        <w:tabs>
          <w:tab w:val="left" w:pos="4166"/>
        </w:tabs>
        <w:jc w:val="right"/>
        <w:rPr>
          <w:b/>
          <w:sz w:val="24"/>
          <w:szCs w:val="24"/>
        </w:rPr>
      </w:pPr>
      <w:r w:rsidRPr="002C5BB7">
        <w:rPr>
          <w:b/>
          <w:sz w:val="24"/>
          <w:szCs w:val="24"/>
        </w:rPr>
        <w:t>Эмирчубанович.</w:t>
      </w:r>
    </w:p>
    <w:p w:rsidR="00D82216" w:rsidRPr="002C5BB7" w:rsidRDefault="002C5BB7" w:rsidP="002C5BB7">
      <w:pPr>
        <w:tabs>
          <w:tab w:val="left" w:pos="4166"/>
        </w:tabs>
        <w:rPr>
          <w:b/>
          <w:szCs w:val="24"/>
        </w:rPr>
      </w:pPr>
      <w:r>
        <w:rPr>
          <w:b/>
          <w:sz w:val="28"/>
          <w:szCs w:val="32"/>
        </w:rPr>
        <w:t xml:space="preserve">                                                              </w:t>
      </w:r>
      <w:r w:rsidR="008A2270" w:rsidRPr="002C5BB7">
        <w:rPr>
          <w:b/>
          <w:sz w:val="28"/>
          <w:szCs w:val="32"/>
        </w:rPr>
        <w:t>20</w:t>
      </w:r>
      <w:r w:rsidR="00115E68" w:rsidRPr="002C5BB7">
        <w:rPr>
          <w:b/>
          <w:sz w:val="28"/>
          <w:szCs w:val="32"/>
        </w:rPr>
        <w:t>22</w:t>
      </w:r>
      <w:r w:rsidR="00A33253" w:rsidRPr="002C5BB7">
        <w:rPr>
          <w:b/>
          <w:sz w:val="28"/>
          <w:szCs w:val="32"/>
        </w:rPr>
        <w:t>год</w:t>
      </w:r>
    </w:p>
    <w:p w:rsidR="003766C3" w:rsidRPr="002C5BB7" w:rsidRDefault="002C5BB7" w:rsidP="002C5BB7">
      <w:pPr>
        <w:rPr>
          <w:rFonts w:ascii="Calibri" w:eastAsia="Times New Roman" w:hAnsi="Calibri" w:cs="Times New Roman"/>
          <w:b/>
          <w:color w:val="000000"/>
          <w:sz w:val="28"/>
          <w:szCs w:val="28"/>
        </w:rPr>
      </w:pPr>
      <w:r w:rsidRPr="002C5BB7">
        <w:rPr>
          <w:b/>
          <w:sz w:val="32"/>
          <w:szCs w:val="32"/>
        </w:rPr>
        <w:lastRenderedPageBreak/>
        <w:t xml:space="preserve">                             </w:t>
      </w:r>
      <w:r w:rsidR="003766C3" w:rsidRPr="002C5BB7">
        <w:rPr>
          <w:rFonts w:ascii="Calibri" w:eastAsia="Times New Roman" w:hAnsi="Calibri" w:cs="Times New Roman"/>
          <w:b/>
          <w:color w:val="000000"/>
          <w:sz w:val="28"/>
          <w:szCs w:val="28"/>
        </w:rPr>
        <w:t>История развития праздника</w:t>
      </w:r>
    </w:p>
    <w:p w:rsidR="001454AE" w:rsidRPr="002C5BB7" w:rsidRDefault="001454AE" w:rsidP="002C5BB7">
      <w:pPr>
        <w:ind w:firstLine="708"/>
        <w:rPr>
          <w:rFonts w:ascii="Times New Roman" w:eastAsia="Times New Roman" w:hAnsi="Times New Roman" w:cs="Times New Roman"/>
          <w:color w:val="000000"/>
          <w:sz w:val="28"/>
          <w:szCs w:val="28"/>
        </w:rPr>
      </w:pPr>
      <w:r w:rsidRPr="002C5BB7">
        <w:rPr>
          <w:rFonts w:ascii="Times New Roman" w:eastAsia="Times New Roman" w:hAnsi="Times New Roman" w:cs="Times New Roman"/>
          <w:color w:val="000000"/>
          <w:sz w:val="28"/>
          <w:szCs w:val="28"/>
        </w:rPr>
        <w:t>22 марта на всей планете отмечают Всемирный день воды или Всемирный день водных ресурсов. Впервые мысль о назначении такого праздника была озвучена на Конференц</w:t>
      </w:r>
      <w:proofErr w:type="gramStart"/>
      <w:r w:rsidRPr="002C5BB7">
        <w:rPr>
          <w:rFonts w:ascii="Times New Roman" w:eastAsia="Times New Roman" w:hAnsi="Times New Roman" w:cs="Times New Roman"/>
          <w:color w:val="000000"/>
          <w:sz w:val="28"/>
          <w:szCs w:val="28"/>
        </w:rPr>
        <w:t>ии ОО</w:t>
      </w:r>
      <w:proofErr w:type="gramEnd"/>
      <w:r w:rsidRPr="002C5BB7">
        <w:rPr>
          <w:rFonts w:ascii="Times New Roman" w:eastAsia="Times New Roman" w:hAnsi="Times New Roman" w:cs="Times New Roman"/>
          <w:color w:val="000000"/>
          <w:sz w:val="28"/>
          <w:szCs w:val="28"/>
        </w:rPr>
        <w:t xml:space="preserve">Н, посвящённой охране окружающей среды. Генеральная Ассамблея </w:t>
      </w:r>
      <w:r w:rsidR="003766C3" w:rsidRPr="002C5BB7">
        <w:rPr>
          <w:rFonts w:ascii="Times New Roman" w:eastAsia="Times New Roman" w:hAnsi="Times New Roman" w:cs="Times New Roman"/>
          <w:color w:val="000000"/>
          <w:sz w:val="28"/>
          <w:szCs w:val="28"/>
        </w:rPr>
        <w:t>ООН в 1993 году приняла официальное решение о проведении Всемирного дня водных ресурсов, напоминающего всем жителям планеты о значении и важности воды для начала и продолжения жизни на Земле. Назначили проведение этого праздника на 22 марта.</w:t>
      </w:r>
    </w:p>
    <w:p w:rsidR="00B70451" w:rsidRPr="002C5BB7" w:rsidRDefault="003766C3" w:rsidP="00B70451">
      <w:pPr>
        <w:rPr>
          <w:rFonts w:ascii="Times New Roman" w:eastAsia="Times New Roman" w:hAnsi="Times New Roman" w:cs="Times New Roman"/>
          <w:color w:val="000000"/>
          <w:sz w:val="28"/>
          <w:szCs w:val="28"/>
        </w:rPr>
      </w:pPr>
      <w:r w:rsidRPr="002C5BB7">
        <w:rPr>
          <w:rFonts w:ascii="Times New Roman" w:eastAsia="Times New Roman" w:hAnsi="Times New Roman" w:cs="Times New Roman"/>
          <w:color w:val="000000"/>
          <w:sz w:val="28"/>
          <w:szCs w:val="28"/>
        </w:rPr>
        <w:t xml:space="preserve">    С 1993 года официально на всей планете стали праздновать Всемирный день воды. На территории Российской Федерации он проводится с 1995 года под девизом «Вода это жизнь».</w:t>
      </w:r>
    </w:p>
    <w:p w:rsidR="00AB726B" w:rsidRPr="002C5BB7" w:rsidRDefault="00AB726B" w:rsidP="00153390">
      <w:pPr>
        <w:jc w:val="center"/>
        <w:rPr>
          <w:rFonts w:ascii="Times New Roman" w:eastAsia="Times New Roman" w:hAnsi="Times New Roman" w:cs="Times New Roman"/>
          <w:b/>
          <w:color w:val="000000"/>
          <w:sz w:val="28"/>
          <w:szCs w:val="28"/>
        </w:rPr>
      </w:pPr>
      <w:r w:rsidRPr="002C5BB7">
        <w:rPr>
          <w:rFonts w:ascii="Times New Roman" w:eastAsia="Times New Roman" w:hAnsi="Times New Roman" w:cs="Times New Roman"/>
          <w:b/>
          <w:color w:val="000000"/>
          <w:sz w:val="28"/>
          <w:szCs w:val="28"/>
        </w:rPr>
        <w:t>Наиболее загрязненные воды в России</w:t>
      </w:r>
    </w:p>
    <w:p w:rsidR="00FD74F6" w:rsidRPr="002C5BB7" w:rsidRDefault="00FD74F6" w:rsidP="00FD74F6">
      <w:pPr>
        <w:rPr>
          <w:rFonts w:ascii="Times New Roman" w:hAnsi="Times New Roman" w:cs="Times New Roman"/>
          <w:b/>
          <w:sz w:val="28"/>
          <w:szCs w:val="28"/>
        </w:rPr>
      </w:pPr>
      <w:r w:rsidRPr="002C5BB7">
        <w:rPr>
          <w:rFonts w:ascii="Times New Roman" w:hAnsi="Times New Roman" w:cs="Times New Roman"/>
          <w:sz w:val="28"/>
          <w:szCs w:val="28"/>
        </w:rPr>
        <w:t xml:space="preserve">   Практически все поверхностные источники водоснабжения вода снабжения в последние годы подвергаются загрязнению. Особенно неблагоприятная ситуация с обеспечением населения</w:t>
      </w:r>
      <w:r w:rsidR="002C5BB7">
        <w:rPr>
          <w:rFonts w:ascii="Times New Roman" w:hAnsi="Times New Roman" w:cs="Times New Roman"/>
          <w:sz w:val="28"/>
          <w:szCs w:val="28"/>
        </w:rPr>
        <w:t xml:space="preserve"> доброкачественной питьевой водой</w:t>
      </w:r>
      <w:r w:rsidRPr="002C5BB7">
        <w:rPr>
          <w:rFonts w:ascii="Times New Roman" w:hAnsi="Times New Roman" w:cs="Times New Roman"/>
          <w:sz w:val="28"/>
          <w:szCs w:val="28"/>
        </w:rPr>
        <w:t xml:space="preserve"> сложилось в Бурятии, Дагестане, Калмыкии, в приморском крае. Архангельской, Калининградской, Кемеровской, Курганской, Томской, Ярославской областях.</w:t>
      </w:r>
      <w:r w:rsidR="002C5BB7">
        <w:rPr>
          <w:rFonts w:ascii="Times New Roman" w:hAnsi="Times New Roman" w:cs="Times New Roman"/>
          <w:sz w:val="28"/>
          <w:szCs w:val="28"/>
        </w:rPr>
        <w:t xml:space="preserve"> </w:t>
      </w:r>
      <w:r w:rsidRPr="002C5BB7">
        <w:rPr>
          <w:rFonts w:ascii="Times New Roman" w:hAnsi="Times New Roman" w:cs="Times New Roman"/>
          <w:sz w:val="28"/>
          <w:szCs w:val="28"/>
        </w:rPr>
        <w:t xml:space="preserve">В ряде регионов страны антропогенные нагрузки давно превысили установленные </w:t>
      </w:r>
      <w:proofErr w:type="gramStart"/>
      <w:r w:rsidRPr="002C5BB7">
        <w:rPr>
          <w:rFonts w:ascii="Times New Roman" w:hAnsi="Times New Roman" w:cs="Times New Roman"/>
          <w:sz w:val="28"/>
          <w:szCs w:val="28"/>
        </w:rPr>
        <w:t>нормативы</w:t>
      </w:r>
      <w:proofErr w:type="gramEnd"/>
      <w:r w:rsidRPr="002C5BB7">
        <w:rPr>
          <w:rFonts w:ascii="Times New Roman" w:hAnsi="Times New Roman" w:cs="Times New Roman"/>
          <w:sz w:val="28"/>
          <w:szCs w:val="28"/>
        </w:rPr>
        <w:t xml:space="preserve"> и сложилась критическая ситуация.</w:t>
      </w:r>
    </w:p>
    <w:p w:rsidR="00FD74F6" w:rsidRPr="002C5BB7" w:rsidRDefault="00FD74F6" w:rsidP="00FD74F6">
      <w:pPr>
        <w:rPr>
          <w:rFonts w:ascii="Times New Roman" w:hAnsi="Times New Roman" w:cs="Times New Roman"/>
          <w:sz w:val="28"/>
          <w:szCs w:val="28"/>
        </w:rPr>
      </w:pPr>
      <w:r w:rsidRPr="002C5BB7">
        <w:rPr>
          <w:rFonts w:ascii="Times New Roman" w:hAnsi="Times New Roman" w:cs="Times New Roman"/>
          <w:sz w:val="28"/>
          <w:szCs w:val="28"/>
        </w:rPr>
        <w:t xml:space="preserve">Среди основных рек России наибольшими экологическими проблемами характеризуются Волга, Дон, Кубань, Обь, Енисей. Они оцениваются как «загрязненные». Их крупные притоки: </w:t>
      </w:r>
      <w:proofErr w:type="gramStart"/>
      <w:r w:rsidRPr="002C5BB7">
        <w:rPr>
          <w:rFonts w:ascii="Times New Roman" w:hAnsi="Times New Roman" w:cs="Times New Roman"/>
          <w:sz w:val="28"/>
          <w:szCs w:val="28"/>
        </w:rPr>
        <w:t>Ока, Кама, Томь, Иртыш, Тобол, Миасс, Исеть, Тура – оцениваются как «сильно загрязненные».</w:t>
      </w:r>
      <w:proofErr w:type="gramEnd"/>
    </w:p>
    <w:p w:rsidR="00F551F0" w:rsidRPr="002C5BB7" w:rsidRDefault="00F551F0" w:rsidP="00F551F0">
      <w:pPr>
        <w:rPr>
          <w:rFonts w:ascii="Times New Roman" w:hAnsi="Times New Roman" w:cs="Times New Roman"/>
          <w:sz w:val="28"/>
          <w:szCs w:val="28"/>
        </w:rPr>
      </w:pPr>
    </w:p>
    <w:p w:rsidR="00F551F0" w:rsidRPr="002C5BB7" w:rsidRDefault="00F551F0" w:rsidP="00F551F0">
      <w:pPr>
        <w:rPr>
          <w:rFonts w:ascii="Times New Roman" w:hAnsi="Times New Roman" w:cs="Times New Roman"/>
          <w:sz w:val="28"/>
          <w:szCs w:val="28"/>
        </w:rPr>
      </w:pPr>
    </w:p>
    <w:p w:rsidR="00F551F0" w:rsidRPr="002C5BB7" w:rsidRDefault="00F551F0" w:rsidP="00F551F0">
      <w:pPr>
        <w:rPr>
          <w:rFonts w:ascii="Times New Roman" w:hAnsi="Times New Roman" w:cs="Times New Roman"/>
          <w:sz w:val="28"/>
          <w:szCs w:val="28"/>
        </w:rPr>
      </w:pPr>
    </w:p>
    <w:p w:rsidR="00F551F0" w:rsidRPr="002C5BB7" w:rsidRDefault="00F551F0" w:rsidP="00F551F0">
      <w:pPr>
        <w:rPr>
          <w:rFonts w:ascii="Times New Roman" w:hAnsi="Times New Roman" w:cs="Times New Roman"/>
          <w:sz w:val="28"/>
          <w:szCs w:val="28"/>
        </w:rPr>
      </w:pPr>
    </w:p>
    <w:p w:rsidR="00F551F0" w:rsidRPr="002C5BB7" w:rsidRDefault="00F551F0" w:rsidP="00F551F0">
      <w:pPr>
        <w:rPr>
          <w:rFonts w:ascii="Times New Roman" w:hAnsi="Times New Roman" w:cs="Times New Roman"/>
          <w:sz w:val="28"/>
          <w:szCs w:val="28"/>
        </w:rPr>
      </w:pPr>
    </w:p>
    <w:p w:rsidR="00F551F0" w:rsidRPr="002C5BB7" w:rsidRDefault="00F551F0" w:rsidP="00F551F0">
      <w:pPr>
        <w:rPr>
          <w:rFonts w:ascii="Times New Roman" w:hAnsi="Times New Roman" w:cs="Times New Roman"/>
          <w:sz w:val="28"/>
          <w:szCs w:val="28"/>
        </w:rPr>
      </w:pPr>
    </w:p>
    <w:p w:rsidR="00F667DE" w:rsidRPr="002C5BB7" w:rsidRDefault="00F667DE" w:rsidP="008F6753">
      <w:pPr>
        <w:jc w:val="center"/>
        <w:rPr>
          <w:rFonts w:ascii="Times New Roman" w:hAnsi="Times New Roman" w:cs="Times New Roman"/>
          <w:sz w:val="28"/>
          <w:szCs w:val="28"/>
        </w:rPr>
      </w:pPr>
    </w:p>
    <w:p w:rsidR="0020630F" w:rsidRPr="002C5BB7" w:rsidRDefault="0020630F" w:rsidP="00153390">
      <w:pPr>
        <w:jc w:val="center"/>
        <w:rPr>
          <w:rFonts w:ascii="Times New Roman" w:hAnsi="Times New Roman" w:cs="Times New Roman"/>
          <w:b/>
          <w:sz w:val="28"/>
          <w:szCs w:val="28"/>
        </w:rPr>
      </w:pPr>
      <w:r w:rsidRPr="002C5BB7">
        <w:rPr>
          <w:rFonts w:ascii="Times New Roman" w:hAnsi="Times New Roman" w:cs="Times New Roman"/>
          <w:b/>
          <w:sz w:val="28"/>
          <w:szCs w:val="28"/>
        </w:rPr>
        <w:lastRenderedPageBreak/>
        <w:t>Значение воды для человека</w:t>
      </w:r>
    </w:p>
    <w:p w:rsidR="0020630F" w:rsidRPr="002C5BB7" w:rsidRDefault="0020630F" w:rsidP="00FD74F6">
      <w:pPr>
        <w:rPr>
          <w:rFonts w:ascii="Times New Roman" w:hAnsi="Times New Roman" w:cs="Times New Roman"/>
          <w:sz w:val="28"/>
          <w:szCs w:val="28"/>
        </w:rPr>
      </w:pPr>
      <w:r w:rsidRPr="002C5BB7">
        <w:rPr>
          <w:rFonts w:ascii="Times New Roman" w:hAnsi="Times New Roman" w:cs="Times New Roman"/>
          <w:sz w:val="28"/>
          <w:szCs w:val="28"/>
        </w:rPr>
        <w:t xml:space="preserve">   Вода играет чрезвычайно важную роль в жизни человека, животного и растительного мира, и природы в целом. Дееспособность всех живых клеток связана с присутствием воды. Рассматривая значение воды для человека, мы находим, что его организм – это совокупность водных растворов, коллоидов, суспензий и </w:t>
      </w:r>
      <w:proofErr w:type="gramStart"/>
      <w:r w:rsidRPr="002C5BB7">
        <w:rPr>
          <w:rFonts w:ascii="Times New Roman" w:hAnsi="Times New Roman" w:cs="Times New Roman"/>
          <w:sz w:val="28"/>
          <w:szCs w:val="28"/>
        </w:rPr>
        <w:t>других</w:t>
      </w:r>
      <w:proofErr w:type="gramEnd"/>
      <w:r w:rsidRPr="002C5BB7">
        <w:rPr>
          <w:rFonts w:ascii="Times New Roman" w:hAnsi="Times New Roman" w:cs="Times New Roman"/>
          <w:sz w:val="28"/>
          <w:szCs w:val="28"/>
        </w:rPr>
        <w:t xml:space="preserve"> сложных по составу водных систем.</w:t>
      </w:r>
      <w:r w:rsidR="008677B4" w:rsidRPr="002C5BB7">
        <w:rPr>
          <w:rFonts w:ascii="Times New Roman" w:hAnsi="Times New Roman" w:cs="Times New Roman"/>
          <w:sz w:val="28"/>
          <w:szCs w:val="28"/>
        </w:rPr>
        <w:t xml:space="preserve"> Организм взрослого человека на 70 % состоит из воды</w:t>
      </w:r>
      <w:r w:rsidR="00E0408D" w:rsidRPr="002C5BB7">
        <w:rPr>
          <w:rFonts w:ascii="Times New Roman" w:hAnsi="Times New Roman" w:cs="Times New Roman"/>
          <w:sz w:val="28"/>
          <w:szCs w:val="28"/>
        </w:rPr>
        <w:t>.</w:t>
      </w:r>
    </w:p>
    <w:p w:rsidR="00AA502B" w:rsidRPr="002C5BB7" w:rsidRDefault="004B3FB2" w:rsidP="00FD74F6">
      <w:pPr>
        <w:rPr>
          <w:rFonts w:ascii="Times New Roman" w:hAnsi="Times New Roman" w:cs="Times New Roman"/>
          <w:sz w:val="28"/>
          <w:szCs w:val="28"/>
        </w:rPr>
      </w:pPr>
      <w:r w:rsidRPr="002C5BB7">
        <w:rPr>
          <w:rFonts w:ascii="Times New Roman" w:hAnsi="Times New Roman" w:cs="Times New Roman"/>
          <w:sz w:val="28"/>
          <w:szCs w:val="28"/>
        </w:rPr>
        <w:t xml:space="preserve">Вода доставляет в клетки организма питательные вещества и уносит отходы жизнедеятельности. Кроме того, вода участвует в процессе терморегуляции и в процессе дыхания. Для нормальной работы всех систем  человеку необходимо как минимум 1,5 л воды в день. Благодаря успехам аналитической химии в природных водах, используемых в питьевом водоснабжении, обнаружено более 80 элементов периодической </w:t>
      </w:r>
      <w:r w:rsidR="00EB1DBB" w:rsidRPr="002C5BB7">
        <w:rPr>
          <w:rFonts w:ascii="Times New Roman" w:hAnsi="Times New Roman" w:cs="Times New Roman"/>
          <w:sz w:val="28"/>
          <w:szCs w:val="28"/>
        </w:rPr>
        <w:t>системы Д.И.Менделеева. Обладая свойств</w:t>
      </w:r>
      <w:r w:rsidR="008677B4" w:rsidRPr="002C5BB7">
        <w:rPr>
          <w:rFonts w:ascii="Times New Roman" w:hAnsi="Times New Roman" w:cs="Times New Roman"/>
          <w:sz w:val="28"/>
          <w:szCs w:val="28"/>
        </w:rPr>
        <w:t xml:space="preserve">ами универсального растворителя, вода постоянно несёт большое количество самых различных ионов, состав и соотношение которых определяется условиями формирования воды источника, составом водовмещающих пород. </w:t>
      </w:r>
    </w:p>
    <w:p w:rsidR="004F318A" w:rsidRPr="002C5BB7" w:rsidRDefault="004F318A" w:rsidP="00FD74F6">
      <w:pPr>
        <w:rPr>
          <w:rFonts w:ascii="Times New Roman" w:hAnsi="Times New Roman" w:cs="Times New Roman"/>
          <w:sz w:val="28"/>
          <w:szCs w:val="28"/>
        </w:rPr>
      </w:pPr>
    </w:p>
    <w:p w:rsidR="004F318A" w:rsidRPr="00702E7A" w:rsidRDefault="0084727A" w:rsidP="00FD74F6">
      <w:pPr>
        <w:rPr>
          <w:sz w:val="28"/>
          <w:szCs w:val="28"/>
        </w:rPr>
      </w:pPr>
      <w:r w:rsidRPr="00702E7A">
        <w:rPr>
          <w:noProof/>
          <w:sz w:val="28"/>
          <w:szCs w:val="28"/>
        </w:rPr>
        <w:drawing>
          <wp:inline distT="0" distB="0" distL="0" distR="0">
            <wp:extent cx="5934075" cy="3543300"/>
            <wp:effectExtent l="0" t="0" r="0" b="0"/>
            <wp:docPr id="5" name="Рисунок 3" descr="F:\Агаба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Агабала.jpg"/>
                    <pic:cNvPicPr>
                      <a:picLocks noChangeAspect="1" noChangeArrowheads="1"/>
                    </pic:cNvPicPr>
                  </pic:nvPicPr>
                  <pic:blipFill>
                    <a:blip r:embed="rId10"/>
                    <a:srcRect/>
                    <a:stretch>
                      <a:fillRect/>
                    </a:stretch>
                  </pic:blipFill>
                  <pic:spPr bwMode="auto">
                    <a:xfrm>
                      <a:off x="0" y="0"/>
                      <a:ext cx="5934075" cy="3543300"/>
                    </a:xfrm>
                    <a:prstGeom prst="rect">
                      <a:avLst/>
                    </a:prstGeom>
                    <a:noFill/>
                    <a:ln w="9525">
                      <a:noFill/>
                      <a:miter lim="800000"/>
                      <a:headEnd/>
                      <a:tailEnd/>
                    </a:ln>
                  </pic:spPr>
                </pic:pic>
              </a:graphicData>
            </a:graphic>
          </wp:inline>
        </w:drawing>
      </w:r>
    </w:p>
    <w:p w:rsidR="004F318A" w:rsidRPr="00702E7A" w:rsidRDefault="004F318A" w:rsidP="00FD74F6">
      <w:pPr>
        <w:rPr>
          <w:sz w:val="28"/>
          <w:szCs w:val="28"/>
        </w:rPr>
      </w:pPr>
    </w:p>
    <w:p w:rsidR="00E4571B" w:rsidRPr="002C5BB7" w:rsidRDefault="00FD74F6" w:rsidP="002654D1">
      <w:pPr>
        <w:pStyle w:val="a3"/>
        <w:spacing w:line="276" w:lineRule="auto"/>
        <w:jc w:val="center"/>
        <w:rPr>
          <w:rFonts w:ascii="Times New Roman" w:hAnsi="Times New Roman" w:cs="Times New Roman"/>
          <w:b/>
          <w:sz w:val="28"/>
          <w:szCs w:val="28"/>
        </w:rPr>
      </w:pPr>
      <w:r w:rsidRPr="002C5BB7">
        <w:rPr>
          <w:rFonts w:ascii="Times New Roman" w:hAnsi="Times New Roman" w:cs="Times New Roman"/>
          <w:b/>
          <w:sz w:val="28"/>
          <w:szCs w:val="28"/>
        </w:rPr>
        <w:t>Водные ресурсы</w:t>
      </w:r>
      <w:r w:rsidR="002C5BB7" w:rsidRPr="002C5BB7">
        <w:rPr>
          <w:rFonts w:ascii="Times New Roman" w:hAnsi="Times New Roman" w:cs="Times New Roman"/>
          <w:b/>
          <w:sz w:val="28"/>
          <w:szCs w:val="28"/>
        </w:rPr>
        <w:t xml:space="preserve"> </w:t>
      </w:r>
      <w:proofErr w:type="spellStart"/>
      <w:r w:rsidR="00E4571B" w:rsidRPr="002C5BB7">
        <w:rPr>
          <w:rFonts w:ascii="Times New Roman" w:hAnsi="Times New Roman" w:cs="Times New Roman"/>
          <w:b/>
          <w:sz w:val="28"/>
          <w:szCs w:val="28"/>
        </w:rPr>
        <w:t>с</w:t>
      </w:r>
      <w:proofErr w:type="gramStart"/>
      <w:r w:rsidR="00E4571B" w:rsidRPr="002C5BB7">
        <w:rPr>
          <w:rFonts w:ascii="Times New Roman" w:hAnsi="Times New Roman" w:cs="Times New Roman"/>
          <w:b/>
          <w:sz w:val="28"/>
          <w:szCs w:val="28"/>
        </w:rPr>
        <w:t>.Н</w:t>
      </w:r>
      <w:proofErr w:type="gramEnd"/>
      <w:r w:rsidR="00E4571B" w:rsidRPr="002C5BB7">
        <w:rPr>
          <w:rFonts w:ascii="Times New Roman" w:hAnsi="Times New Roman" w:cs="Times New Roman"/>
          <w:b/>
          <w:sz w:val="28"/>
          <w:szCs w:val="28"/>
        </w:rPr>
        <w:t>овокаракюре</w:t>
      </w:r>
      <w:proofErr w:type="spellEnd"/>
    </w:p>
    <w:p w:rsidR="00E4571B" w:rsidRPr="002C5BB7" w:rsidRDefault="00E4571B" w:rsidP="00E4571B">
      <w:pPr>
        <w:tabs>
          <w:tab w:val="left" w:pos="2490"/>
        </w:tabs>
        <w:rPr>
          <w:rFonts w:ascii="Times New Roman" w:hAnsi="Times New Roman" w:cs="Times New Roman"/>
          <w:sz w:val="28"/>
          <w:szCs w:val="28"/>
        </w:rPr>
      </w:pPr>
      <w:r w:rsidRPr="002C5BB7">
        <w:rPr>
          <w:rFonts w:ascii="Times New Roman" w:hAnsi="Times New Roman" w:cs="Times New Roman"/>
          <w:sz w:val="28"/>
          <w:szCs w:val="28"/>
        </w:rPr>
        <w:lastRenderedPageBreak/>
        <w:t xml:space="preserve">Селение </w:t>
      </w:r>
      <w:proofErr w:type="spellStart"/>
      <w:r w:rsidRPr="002C5BB7">
        <w:rPr>
          <w:rFonts w:ascii="Times New Roman" w:hAnsi="Times New Roman" w:cs="Times New Roman"/>
          <w:sz w:val="28"/>
          <w:szCs w:val="28"/>
        </w:rPr>
        <w:t>Новокаракюре</w:t>
      </w:r>
      <w:proofErr w:type="spellEnd"/>
      <w:r w:rsidR="002C5BB7">
        <w:rPr>
          <w:rFonts w:ascii="Times New Roman" w:hAnsi="Times New Roman" w:cs="Times New Roman"/>
          <w:sz w:val="28"/>
          <w:szCs w:val="28"/>
        </w:rPr>
        <w:t xml:space="preserve"> </w:t>
      </w:r>
      <w:proofErr w:type="spellStart"/>
      <w:r w:rsidRPr="002C5BB7">
        <w:rPr>
          <w:rFonts w:ascii="Times New Roman" w:hAnsi="Times New Roman" w:cs="Times New Roman"/>
          <w:sz w:val="28"/>
          <w:szCs w:val="28"/>
        </w:rPr>
        <w:t>Докузпаринского</w:t>
      </w:r>
      <w:proofErr w:type="spellEnd"/>
      <w:r w:rsidRPr="002C5BB7">
        <w:rPr>
          <w:rFonts w:ascii="Times New Roman" w:hAnsi="Times New Roman" w:cs="Times New Roman"/>
          <w:sz w:val="28"/>
          <w:szCs w:val="28"/>
        </w:rPr>
        <w:t xml:space="preserve"> района образова</w:t>
      </w:r>
      <w:r w:rsidR="00624EE5" w:rsidRPr="002C5BB7">
        <w:rPr>
          <w:rFonts w:ascii="Times New Roman" w:hAnsi="Times New Roman" w:cs="Times New Roman"/>
          <w:sz w:val="28"/>
          <w:szCs w:val="28"/>
        </w:rPr>
        <w:t>лось недавно. Ему всего около 25</w:t>
      </w:r>
      <w:r w:rsidRPr="002C5BB7">
        <w:rPr>
          <w:rFonts w:ascii="Times New Roman" w:hAnsi="Times New Roman" w:cs="Times New Roman"/>
          <w:sz w:val="28"/>
          <w:szCs w:val="28"/>
        </w:rPr>
        <w:t xml:space="preserve">-ти лет. </w:t>
      </w:r>
      <w:proofErr w:type="gramStart"/>
      <w:r w:rsidRPr="002C5BB7">
        <w:rPr>
          <w:rFonts w:ascii="Times New Roman" w:hAnsi="Times New Roman" w:cs="Times New Roman"/>
          <w:sz w:val="28"/>
          <w:szCs w:val="28"/>
        </w:rPr>
        <w:t>Образовавшееся</w:t>
      </w:r>
      <w:proofErr w:type="gramEnd"/>
      <w:r w:rsidRPr="002C5BB7">
        <w:rPr>
          <w:rFonts w:ascii="Times New Roman" w:hAnsi="Times New Roman" w:cs="Times New Roman"/>
          <w:sz w:val="28"/>
          <w:szCs w:val="28"/>
        </w:rPr>
        <w:t xml:space="preserve"> на голом </w:t>
      </w:r>
      <w:r w:rsidR="00D82216" w:rsidRPr="002C5BB7">
        <w:rPr>
          <w:rFonts w:ascii="Times New Roman" w:hAnsi="Times New Roman" w:cs="Times New Roman"/>
          <w:sz w:val="28"/>
          <w:szCs w:val="28"/>
        </w:rPr>
        <w:t>месте,</w:t>
      </w:r>
      <w:r w:rsidRPr="002C5BB7">
        <w:rPr>
          <w:rFonts w:ascii="Times New Roman" w:hAnsi="Times New Roman" w:cs="Times New Roman"/>
          <w:sz w:val="28"/>
          <w:szCs w:val="28"/>
        </w:rPr>
        <w:t xml:space="preserve"> на правом берегу реки Самур </w:t>
      </w:r>
      <w:proofErr w:type="spellStart"/>
      <w:r w:rsidRPr="002C5BB7">
        <w:rPr>
          <w:rFonts w:ascii="Times New Roman" w:hAnsi="Times New Roman" w:cs="Times New Roman"/>
          <w:sz w:val="28"/>
          <w:szCs w:val="28"/>
        </w:rPr>
        <w:t>Новокаракюре</w:t>
      </w:r>
      <w:proofErr w:type="spellEnd"/>
      <w:r w:rsidRPr="002C5BB7">
        <w:rPr>
          <w:rFonts w:ascii="Times New Roman" w:hAnsi="Times New Roman" w:cs="Times New Roman"/>
          <w:sz w:val="28"/>
          <w:szCs w:val="28"/>
        </w:rPr>
        <w:t xml:space="preserve"> сразу ощутило много трудностей, в том числе и экологического характера. Именно изучением этих  экологических проблем занимается наш экологический кружок.</w:t>
      </w:r>
    </w:p>
    <w:p w:rsidR="00B70A3C" w:rsidRPr="002C5BB7" w:rsidRDefault="00E4571B" w:rsidP="00E4571B">
      <w:pPr>
        <w:tabs>
          <w:tab w:val="left" w:pos="2490"/>
        </w:tabs>
        <w:rPr>
          <w:rFonts w:ascii="Times New Roman" w:hAnsi="Times New Roman" w:cs="Times New Roman"/>
          <w:sz w:val="28"/>
          <w:szCs w:val="28"/>
        </w:rPr>
      </w:pPr>
      <w:r w:rsidRPr="002C5BB7">
        <w:rPr>
          <w:rFonts w:ascii="Times New Roman" w:hAnsi="Times New Roman" w:cs="Times New Roman"/>
          <w:sz w:val="28"/>
          <w:szCs w:val="28"/>
        </w:rPr>
        <w:t xml:space="preserve">   Экологических проблем у нового села хватает. Это и нехватка качественной питьевой воды, и подмывание берега реки</w:t>
      </w:r>
      <w:r w:rsidR="00F52FBE" w:rsidRPr="002C5BB7">
        <w:rPr>
          <w:rFonts w:ascii="Times New Roman" w:hAnsi="Times New Roman" w:cs="Times New Roman"/>
          <w:sz w:val="28"/>
          <w:szCs w:val="28"/>
        </w:rPr>
        <w:t>.</w:t>
      </w:r>
    </w:p>
    <w:p w:rsidR="0092507B" w:rsidRPr="002C5BB7" w:rsidRDefault="00E4571B" w:rsidP="00E4571B">
      <w:pPr>
        <w:tabs>
          <w:tab w:val="left" w:pos="2490"/>
        </w:tabs>
        <w:rPr>
          <w:rFonts w:ascii="Times New Roman" w:hAnsi="Times New Roman" w:cs="Times New Roman"/>
          <w:sz w:val="28"/>
          <w:szCs w:val="28"/>
        </w:rPr>
      </w:pPr>
      <w:r w:rsidRPr="002C5BB7">
        <w:rPr>
          <w:rFonts w:ascii="Times New Roman" w:hAnsi="Times New Roman" w:cs="Times New Roman"/>
          <w:sz w:val="28"/>
          <w:szCs w:val="28"/>
        </w:rPr>
        <w:t>1.Проблема питьевой воды. Хотя село расположено на берегу Самура, оно испытывает острую нехватку в чистой питьевой воде. Вода р</w:t>
      </w:r>
      <w:proofErr w:type="gramStart"/>
      <w:r w:rsidRPr="002C5BB7">
        <w:rPr>
          <w:rFonts w:ascii="Times New Roman" w:hAnsi="Times New Roman" w:cs="Times New Roman"/>
          <w:sz w:val="28"/>
          <w:szCs w:val="28"/>
        </w:rPr>
        <w:t>.С</w:t>
      </w:r>
      <w:proofErr w:type="gramEnd"/>
      <w:r w:rsidRPr="002C5BB7">
        <w:rPr>
          <w:rFonts w:ascii="Times New Roman" w:hAnsi="Times New Roman" w:cs="Times New Roman"/>
          <w:sz w:val="28"/>
          <w:szCs w:val="28"/>
        </w:rPr>
        <w:t xml:space="preserve">амур славилась своими питьевыми качествами. Но после разработки </w:t>
      </w:r>
      <w:proofErr w:type="spellStart"/>
      <w:r w:rsidRPr="002C5BB7">
        <w:rPr>
          <w:rFonts w:ascii="Times New Roman" w:hAnsi="Times New Roman" w:cs="Times New Roman"/>
          <w:sz w:val="28"/>
          <w:szCs w:val="28"/>
        </w:rPr>
        <w:t>медноколчеданного</w:t>
      </w:r>
      <w:proofErr w:type="spellEnd"/>
      <w:r w:rsidRPr="002C5BB7">
        <w:rPr>
          <w:rFonts w:ascii="Times New Roman" w:hAnsi="Times New Roman" w:cs="Times New Roman"/>
          <w:sz w:val="28"/>
          <w:szCs w:val="28"/>
        </w:rPr>
        <w:t xml:space="preserve"> месторождения «Кизи</w:t>
      </w:r>
      <w:proofErr w:type="gramStart"/>
      <w:r w:rsidRPr="002C5BB7">
        <w:rPr>
          <w:rFonts w:ascii="Times New Roman" w:hAnsi="Times New Roman" w:cs="Times New Roman"/>
          <w:sz w:val="28"/>
          <w:szCs w:val="28"/>
        </w:rPr>
        <w:t>л-</w:t>
      </w:r>
      <w:proofErr w:type="gramEnd"/>
      <w:r w:rsidRPr="002C5BB7">
        <w:rPr>
          <w:rFonts w:ascii="Times New Roman" w:hAnsi="Times New Roman" w:cs="Times New Roman"/>
          <w:sz w:val="28"/>
          <w:szCs w:val="28"/>
        </w:rPr>
        <w:t xml:space="preserve"> </w:t>
      </w:r>
      <w:proofErr w:type="spellStart"/>
      <w:r w:rsidRPr="002C5BB7">
        <w:rPr>
          <w:rFonts w:ascii="Times New Roman" w:hAnsi="Times New Roman" w:cs="Times New Roman"/>
          <w:sz w:val="28"/>
          <w:szCs w:val="28"/>
        </w:rPr>
        <w:t>Дере</w:t>
      </w:r>
      <w:proofErr w:type="spellEnd"/>
      <w:r w:rsidRPr="002C5BB7">
        <w:rPr>
          <w:rFonts w:ascii="Times New Roman" w:hAnsi="Times New Roman" w:cs="Times New Roman"/>
          <w:sz w:val="28"/>
          <w:szCs w:val="28"/>
        </w:rPr>
        <w:t>» в</w:t>
      </w:r>
      <w:r w:rsidR="002C5BB7">
        <w:rPr>
          <w:rFonts w:ascii="Times New Roman" w:hAnsi="Times New Roman" w:cs="Times New Roman"/>
          <w:sz w:val="28"/>
          <w:szCs w:val="28"/>
        </w:rPr>
        <w:t xml:space="preserve"> </w:t>
      </w:r>
      <w:proofErr w:type="spellStart"/>
      <w:r w:rsidRPr="002C5BB7">
        <w:rPr>
          <w:rFonts w:ascii="Times New Roman" w:hAnsi="Times New Roman" w:cs="Times New Roman"/>
          <w:sz w:val="28"/>
          <w:szCs w:val="28"/>
        </w:rPr>
        <w:t>Ахтынском</w:t>
      </w:r>
      <w:proofErr w:type="spellEnd"/>
      <w:r w:rsidRPr="002C5BB7">
        <w:rPr>
          <w:rFonts w:ascii="Times New Roman" w:hAnsi="Times New Roman" w:cs="Times New Roman"/>
          <w:sz w:val="28"/>
          <w:szCs w:val="28"/>
        </w:rPr>
        <w:t xml:space="preserve"> районе, в Самур попадают соли тяжелых металлов, которые вызывают онкологические заболевания. Поэтому потребление воды Самура опасно для здоровья. Сейчас в селении проведен водопровод от родников у подножья отрога Кавказского хребта длиной 9,8 километра. Вся водопроводная сеть села находится под контролем нашего кружка. Мы регулярно чистим колодцы, держим под наблюдением соблюдение потребителями норм расходования воды, особенно летом, когда дебет источ</w:t>
      </w:r>
      <w:r w:rsidR="002C5BB7">
        <w:rPr>
          <w:rFonts w:ascii="Times New Roman" w:hAnsi="Times New Roman" w:cs="Times New Roman"/>
          <w:sz w:val="28"/>
          <w:szCs w:val="28"/>
        </w:rPr>
        <w:t>ников уменьшается, а некоторые ж</w:t>
      </w:r>
      <w:r w:rsidRPr="002C5BB7">
        <w:rPr>
          <w:rFonts w:ascii="Times New Roman" w:hAnsi="Times New Roman" w:cs="Times New Roman"/>
          <w:sz w:val="28"/>
          <w:szCs w:val="28"/>
        </w:rPr>
        <w:t xml:space="preserve">ители используют эту воду для полива. </w:t>
      </w:r>
    </w:p>
    <w:p w:rsidR="0092507B" w:rsidRPr="002C5BB7" w:rsidRDefault="0092507B" w:rsidP="00E4571B">
      <w:pPr>
        <w:tabs>
          <w:tab w:val="left" w:pos="2490"/>
        </w:tabs>
        <w:rPr>
          <w:rFonts w:ascii="Times New Roman" w:hAnsi="Times New Roman" w:cs="Times New Roman"/>
          <w:sz w:val="28"/>
          <w:szCs w:val="28"/>
        </w:rPr>
      </w:pPr>
      <w:r w:rsidRPr="002C5BB7">
        <w:rPr>
          <w:rFonts w:ascii="Times New Roman" w:hAnsi="Times New Roman" w:cs="Times New Roman"/>
          <w:noProof/>
          <w:sz w:val="28"/>
          <w:szCs w:val="28"/>
        </w:rPr>
        <w:drawing>
          <wp:inline distT="0" distB="0" distL="0" distR="0">
            <wp:extent cx="5294240" cy="3314700"/>
            <wp:effectExtent l="0" t="0" r="0" b="0"/>
            <wp:docPr id="7" name="Рисунок 5" descr="C:\Documents and Settings\User\Рабочий стол\Биология\19022014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User\Рабочий стол\Биология\19022014014.jpg"/>
                    <pic:cNvPicPr>
                      <a:picLocks noChangeAspect="1" noChangeArrowheads="1"/>
                    </pic:cNvPicPr>
                  </pic:nvPicPr>
                  <pic:blipFill>
                    <a:blip r:embed="rId11" cstate="print"/>
                    <a:srcRect/>
                    <a:stretch>
                      <a:fillRect/>
                    </a:stretch>
                  </pic:blipFill>
                  <pic:spPr bwMode="auto">
                    <a:xfrm>
                      <a:off x="0" y="0"/>
                      <a:ext cx="5311297" cy="3325379"/>
                    </a:xfrm>
                    <a:prstGeom prst="rect">
                      <a:avLst/>
                    </a:prstGeom>
                    <a:noFill/>
                    <a:ln w="9525">
                      <a:noFill/>
                      <a:miter lim="800000"/>
                      <a:headEnd/>
                      <a:tailEnd/>
                    </a:ln>
                  </pic:spPr>
                </pic:pic>
              </a:graphicData>
            </a:graphic>
          </wp:inline>
        </w:drawing>
      </w:r>
    </w:p>
    <w:p w:rsidR="0092507B" w:rsidRPr="002C5BB7" w:rsidRDefault="0092507B" w:rsidP="00A8151E">
      <w:pPr>
        <w:tabs>
          <w:tab w:val="left" w:pos="2490"/>
        </w:tabs>
        <w:rPr>
          <w:rFonts w:ascii="Times New Roman" w:hAnsi="Times New Roman" w:cs="Times New Roman"/>
          <w:b/>
          <w:sz w:val="28"/>
          <w:szCs w:val="28"/>
        </w:rPr>
      </w:pPr>
      <w:r w:rsidRPr="002C5BB7">
        <w:rPr>
          <w:rFonts w:ascii="Times New Roman" w:hAnsi="Times New Roman" w:cs="Times New Roman"/>
          <w:b/>
          <w:sz w:val="28"/>
          <w:szCs w:val="28"/>
        </w:rPr>
        <w:t xml:space="preserve">                      Водопроводный кран во дворе </w:t>
      </w:r>
      <w:proofErr w:type="spellStart"/>
      <w:r w:rsidRPr="002C5BB7">
        <w:rPr>
          <w:rFonts w:ascii="Times New Roman" w:hAnsi="Times New Roman" w:cs="Times New Roman"/>
          <w:b/>
          <w:sz w:val="28"/>
          <w:szCs w:val="28"/>
        </w:rPr>
        <w:t>Новокаракюринской</w:t>
      </w:r>
      <w:proofErr w:type="spellEnd"/>
      <w:r w:rsidRPr="002C5BB7">
        <w:rPr>
          <w:rFonts w:ascii="Times New Roman" w:hAnsi="Times New Roman" w:cs="Times New Roman"/>
          <w:b/>
          <w:sz w:val="28"/>
          <w:szCs w:val="28"/>
        </w:rPr>
        <w:t xml:space="preserve"> СОШ</w:t>
      </w:r>
    </w:p>
    <w:p w:rsidR="002C5BB7" w:rsidRDefault="002C5BB7" w:rsidP="00A673E6">
      <w:pPr>
        <w:tabs>
          <w:tab w:val="left" w:pos="2490"/>
        </w:tabs>
        <w:rPr>
          <w:rFonts w:ascii="Times New Roman" w:hAnsi="Times New Roman" w:cs="Times New Roman"/>
          <w:sz w:val="28"/>
          <w:szCs w:val="28"/>
        </w:rPr>
      </w:pPr>
    </w:p>
    <w:p w:rsidR="00E4571B" w:rsidRPr="002C5BB7" w:rsidRDefault="008B4ECC" w:rsidP="00A673E6">
      <w:pPr>
        <w:tabs>
          <w:tab w:val="left" w:pos="2490"/>
        </w:tabs>
        <w:rPr>
          <w:rFonts w:ascii="Times New Roman" w:hAnsi="Times New Roman" w:cs="Times New Roman"/>
          <w:sz w:val="28"/>
          <w:szCs w:val="28"/>
        </w:rPr>
      </w:pPr>
      <w:r w:rsidRPr="002C5BB7">
        <w:rPr>
          <w:rFonts w:ascii="Times New Roman" w:hAnsi="Times New Roman" w:cs="Times New Roman"/>
          <w:sz w:val="28"/>
          <w:szCs w:val="28"/>
        </w:rPr>
        <w:lastRenderedPageBreak/>
        <w:t>2</w:t>
      </w:r>
      <w:r w:rsidR="00E4571B" w:rsidRPr="002C5BB7">
        <w:rPr>
          <w:rFonts w:ascii="Times New Roman" w:hAnsi="Times New Roman" w:cs="Times New Roman"/>
          <w:sz w:val="28"/>
          <w:szCs w:val="28"/>
        </w:rPr>
        <w:t xml:space="preserve">.У многих сельчан приусадебные участки расположены прямо на берегу Самура. Во время паводков река подмывает и затапливает прибрежные участки. В закреплении берега, в создании дамб, отвода вод Самура к левому необитаемому берегу – единственный путь решения этой проблемы. Без помощи государства этот вопрос не разрешим. Кружковцы обращались несколько раз в местную и районную администрацию для оказания помощи сельчанам укоротить буйный нрав Самура. </w:t>
      </w:r>
    </w:p>
    <w:p w:rsidR="00714DB1" w:rsidRPr="002C5BB7" w:rsidRDefault="00F52FBE" w:rsidP="00A673E6">
      <w:pPr>
        <w:tabs>
          <w:tab w:val="left" w:pos="2490"/>
        </w:tabs>
        <w:rPr>
          <w:rFonts w:ascii="Times New Roman" w:hAnsi="Times New Roman" w:cs="Times New Roman"/>
          <w:sz w:val="28"/>
          <w:szCs w:val="28"/>
        </w:rPr>
      </w:pPr>
      <w:r w:rsidRPr="002C5BB7">
        <w:rPr>
          <w:rFonts w:ascii="Times New Roman" w:hAnsi="Times New Roman" w:cs="Times New Roman"/>
          <w:noProof/>
          <w:sz w:val="28"/>
          <w:szCs w:val="28"/>
        </w:rPr>
        <w:drawing>
          <wp:inline distT="0" distB="0" distL="0" distR="0">
            <wp:extent cx="5923915" cy="2905125"/>
            <wp:effectExtent l="19050" t="0" r="635" b="0"/>
            <wp:docPr id="4" name="Рисунок 1" descr="C:\Documents and Settings\User\Рабочий стол\1802201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18022014010.jpg"/>
                    <pic:cNvPicPr>
                      <a:picLocks noChangeAspect="1" noChangeArrowheads="1"/>
                    </pic:cNvPicPr>
                  </pic:nvPicPr>
                  <pic:blipFill>
                    <a:blip r:embed="rId12" cstate="print"/>
                    <a:srcRect/>
                    <a:stretch>
                      <a:fillRect/>
                    </a:stretch>
                  </pic:blipFill>
                  <pic:spPr bwMode="auto">
                    <a:xfrm>
                      <a:off x="0" y="0"/>
                      <a:ext cx="5923280" cy="2904814"/>
                    </a:xfrm>
                    <a:prstGeom prst="rect">
                      <a:avLst/>
                    </a:prstGeom>
                    <a:noFill/>
                    <a:ln w="9525">
                      <a:noFill/>
                      <a:miter lim="800000"/>
                      <a:headEnd/>
                      <a:tailEnd/>
                    </a:ln>
                  </pic:spPr>
                </pic:pic>
              </a:graphicData>
            </a:graphic>
          </wp:inline>
        </w:drawing>
      </w:r>
    </w:p>
    <w:p w:rsidR="00EB718A" w:rsidRPr="002C5BB7" w:rsidRDefault="00EB718A" w:rsidP="00A8151E">
      <w:pPr>
        <w:tabs>
          <w:tab w:val="left" w:pos="2490"/>
        </w:tabs>
        <w:jc w:val="center"/>
        <w:rPr>
          <w:rFonts w:ascii="Times New Roman" w:hAnsi="Times New Roman" w:cs="Times New Roman"/>
          <w:b/>
          <w:sz w:val="28"/>
          <w:szCs w:val="28"/>
        </w:rPr>
      </w:pPr>
      <w:r w:rsidRPr="002C5BB7">
        <w:rPr>
          <w:rFonts w:ascii="Times New Roman" w:hAnsi="Times New Roman" w:cs="Times New Roman"/>
          <w:b/>
          <w:sz w:val="28"/>
          <w:szCs w:val="28"/>
        </w:rPr>
        <w:t>р</w:t>
      </w:r>
      <w:proofErr w:type="gramStart"/>
      <w:r w:rsidRPr="002C5BB7">
        <w:rPr>
          <w:rFonts w:ascii="Times New Roman" w:hAnsi="Times New Roman" w:cs="Times New Roman"/>
          <w:b/>
          <w:sz w:val="28"/>
          <w:szCs w:val="28"/>
        </w:rPr>
        <w:t>.</w:t>
      </w:r>
      <w:r w:rsidR="00A8151E" w:rsidRPr="002C5BB7">
        <w:rPr>
          <w:rFonts w:ascii="Times New Roman" w:hAnsi="Times New Roman" w:cs="Times New Roman"/>
          <w:b/>
          <w:sz w:val="28"/>
          <w:szCs w:val="28"/>
        </w:rPr>
        <w:t>С</w:t>
      </w:r>
      <w:proofErr w:type="gramEnd"/>
      <w:r w:rsidR="00A8151E" w:rsidRPr="002C5BB7">
        <w:rPr>
          <w:rFonts w:ascii="Times New Roman" w:hAnsi="Times New Roman" w:cs="Times New Roman"/>
          <w:b/>
          <w:sz w:val="28"/>
          <w:szCs w:val="28"/>
        </w:rPr>
        <w:t>амур</w:t>
      </w:r>
    </w:p>
    <w:p w:rsidR="00EB718A" w:rsidRPr="002C5BB7" w:rsidRDefault="00EB718A" w:rsidP="00A8151E">
      <w:pPr>
        <w:tabs>
          <w:tab w:val="left" w:pos="2490"/>
        </w:tabs>
        <w:rPr>
          <w:rFonts w:ascii="Times New Roman" w:hAnsi="Times New Roman" w:cs="Times New Roman"/>
          <w:sz w:val="28"/>
          <w:szCs w:val="28"/>
        </w:rPr>
      </w:pPr>
      <w:r w:rsidRPr="002C5BB7">
        <w:rPr>
          <w:rFonts w:ascii="Times New Roman" w:hAnsi="Times New Roman" w:cs="Times New Roman"/>
          <w:sz w:val="28"/>
          <w:szCs w:val="28"/>
        </w:rPr>
        <w:t xml:space="preserve">Загрязняется и река Самур, все отходы, мусор многие выбрасывают в реку. </w:t>
      </w:r>
      <w:r w:rsidR="00A8151E" w:rsidRPr="002C5BB7">
        <w:rPr>
          <w:rFonts w:ascii="Times New Roman" w:hAnsi="Times New Roman" w:cs="Times New Roman"/>
          <w:sz w:val="28"/>
          <w:szCs w:val="28"/>
        </w:rPr>
        <w:t>Но эта проблема уже решена, люди уже не выбрасывают мусор в реку, Мусоровоз постоянно чистит эти баки и выбрасывает их в отдельно отведённую территорию для мусора далеко от села.</w:t>
      </w:r>
    </w:p>
    <w:p w:rsidR="00EB718A" w:rsidRPr="002C5BB7" w:rsidRDefault="00EB718A" w:rsidP="00EB718A">
      <w:pPr>
        <w:tabs>
          <w:tab w:val="left" w:pos="2490"/>
        </w:tabs>
        <w:jc w:val="center"/>
        <w:rPr>
          <w:rFonts w:ascii="Times New Roman" w:hAnsi="Times New Roman" w:cs="Times New Roman"/>
          <w:sz w:val="28"/>
          <w:szCs w:val="28"/>
        </w:rPr>
      </w:pPr>
      <w:r w:rsidRPr="002C5BB7">
        <w:rPr>
          <w:rFonts w:ascii="Times New Roman" w:hAnsi="Times New Roman" w:cs="Times New Roman"/>
          <w:noProof/>
          <w:sz w:val="28"/>
          <w:szCs w:val="28"/>
        </w:rPr>
        <w:lastRenderedPageBreak/>
        <w:drawing>
          <wp:inline distT="0" distB="0" distL="0" distR="0">
            <wp:extent cx="5667375" cy="3686175"/>
            <wp:effectExtent l="0" t="0" r="0" b="0"/>
            <wp:docPr id="2" name="Рисунок 3" descr="G:\агабала\25012015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агабала\25012015097.jpg"/>
                    <pic:cNvPicPr>
                      <a:picLocks noChangeAspect="1" noChangeArrowheads="1"/>
                    </pic:cNvPicPr>
                  </pic:nvPicPr>
                  <pic:blipFill>
                    <a:blip r:embed="rId13" cstate="print"/>
                    <a:srcRect/>
                    <a:stretch>
                      <a:fillRect/>
                    </a:stretch>
                  </pic:blipFill>
                  <pic:spPr bwMode="auto">
                    <a:xfrm>
                      <a:off x="0" y="0"/>
                      <a:ext cx="5667375" cy="3686175"/>
                    </a:xfrm>
                    <a:prstGeom prst="rect">
                      <a:avLst/>
                    </a:prstGeom>
                    <a:noFill/>
                    <a:ln w="9525">
                      <a:noFill/>
                      <a:miter lim="800000"/>
                      <a:headEnd/>
                      <a:tailEnd/>
                    </a:ln>
                  </pic:spPr>
                </pic:pic>
              </a:graphicData>
            </a:graphic>
          </wp:inline>
        </w:drawing>
      </w:r>
    </w:p>
    <w:p w:rsidR="00A8151E" w:rsidRPr="002C5BB7" w:rsidRDefault="00A8151E" w:rsidP="00A8151E">
      <w:pPr>
        <w:tabs>
          <w:tab w:val="left" w:pos="2490"/>
        </w:tabs>
        <w:jc w:val="center"/>
        <w:rPr>
          <w:rFonts w:ascii="Times New Roman" w:hAnsi="Times New Roman" w:cs="Times New Roman"/>
          <w:b/>
          <w:sz w:val="28"/>
          <w:szCs w:val="28"/>
        </w:rPr>
      </w:pPr>
      <w:r w:rsidRPr="002C5BB7">
        <w:rPr>
          <w:rFonts w:ascii="Times New Roman" w:hAnsi="Times New Roman" w:cs="Times New Roman"/>
          <w:b/>
          <w:sz w:val="28"/>
          <w:szCs w:val="28"/>
        </w:rPr>
        <w:t>Мусорная свалка на берегу р</w:t>
      </w:r>
      <w:proofErr w:type="gramStart"/>
      <w:r w:rsidRPr="002C5BB7">
        <w:rPr>
          <w:rFonts w:ascii="Times New Roman" w:hAnsi="Times New Roman" w:cs="Times New Roman"/>
          <w:b/>
          <w:sz w:val="28"/>
          <w:szCs w:val="28"/>
        </w:rPr>
        <w:t>.С</w:t>
      </w:r>
      <w:proofErr w:type="gramEnd"/>
      <w:r w:rsidRPr="002C5BB7">
        <w:rPr>
          <w:rFonts w:ascii="Times New Roman" w:hAnsi="Times New Roman" w:cs="Times New Roman"/>
          <w:b/>
          <w:sz w:val="28"/>
          <w:szCs w:val="28"/>
        </w:rPr>
        <w:t>амур</w:t>
      </w:r>
    </w:p>
    <w:p w:rsidR="004F318A" w:rsidRPr="002C5BB7" w:rsidRDefault="004F318A" w:rsidP="00A8151E">
      <w:pPr>
        <w:tabs>
          <w:tab w:val="left" w:pos="2490"/>
        </w:tabs>
        <w:jc w:val="center"/>
        <w:rPr>
          <w:rFonts w:ascii="Times New Roman" w:hAnsi="Times New Roman" w:cs="Times New Roman"/>
          <w:sz w:val="28"/>
          <w:szCs w:val="28"/>
        </w:rPr>
      </w:pPr>
    </w:p>
    <w:p w:rsidR="00144C0C" w:rsidRPr="002C5BB7" w:rsidRDefault="00144C0C" w:rsidP="00144C0C">
      <w:pPr>
        <w:spacing w:line="360" w:lineRule="auto"/>
        <w:rPr>
          <w:rFonts w:ascii="Times New Roman" w:hAnsi="Times New Roman" w:cs="Times New Roman"/>
          <w:sz w:val="28"/>
          <w:szCs w:val="28"/>
        </w:rPr>
      </w:pPr>
      <w:r w:rsidRPr="002C5BB7">
        <w:rPr>
          <w:rFonts w:ascii="Times New Roman" w:hAnsi="Times New Roman" w:cs="Times New Roman"/>
          <w:noProof/>
          <w:sz w:val="28"/>
          <w:szCs w:val="28"/>
        </w:rPr>
        <w:drawing>
          <wp:inline distT="0" distB="0" distL="0" distR="0">
            <wp:extent cx="5667375" cy="3467100"/>
            <wp:effectExtent l="0" t="0" r="0" b="0"/>
            <wp:docPr id="3" name="Рисунок 1" descr="Описание: F:\25012015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25012015098.jpg"/>
                    <pic:cNvPicPr>
                      <a:picLocks noChangeAspect="1" noChangeArrowheads="1"/>
                    </pic:cNvPicPr>
                  </pic:nvPicPr>
                  <pic:blipFill>
                    <a:blip r:embed="rId14"/>
                    <a:srcRect/>
                    <a:stretch>
                      <a:fillRect/>
                    </a:stretch>
                  </pic:blipFill>
                  <pic:spPr bwMode="auto">
                    <a:xfrm>
                      <a:off x="0" y="0"/>
                      <a:ext cx="5667375" cy="3467100"/>
                    </a:xfrm>
                    <a:prstGeom prst="rect">
                      <a:avLst/>
                    </a:prstGeom>
                    <a:noFill/>
                    <a:ln w="9525">
                      <a:noFill/>
                      <a:miter lim="800000"/>
                      <a:headEnd/>
                      <a:tailEnd/>
                    </a:ln>
                  </pic:spPr>
                </pic:pic>
              </a:graphicData>
            </a:graphic>
          </wp:inline>
        </w:drawing>
      </w:r>
    </w:p>
    <w:p w:rsidR="00144C0C" w:rsidRPr="002C5BB7" w:rsidRDefault="00144C0C" w:rsidP="00144C0C">
      <w:pPr>
        <w:spacing w:line="360" w:lineRule="auto"/>
        <w:jc w:val="center"/>
        <w:rPr>
          <w:rFonts w:ascii="Times New Roman" w:hAnsi="Times New Roman" w:cs="Times New Roman"/>
          <w:b/>
          <w:sz w:val="28"/>
          <w:szCs w:val="28"/>
        </w:rPr>
      </w:pPr>
      <w:r w:rsidRPr="002C5BB7">
        <w:rPr>
          <w:rFonts w:ascii="Times New Roman" w:hAnsi="Times New Roman" w:cs="Times New Roman"/>
          <w:b/>
          <w:sz w:val="28"/>
          <w:szCs w:val="28"/>
        </w:rPr>
        <w:t xml:space="preserve">Мусорный бак в </w:t>
      </w:r>
      <w:proofErr w:type="spellStart"/>
      <w:r w:rsidRPr="002C5BB7">
        <w:rPr>
          <w:rFonts w:ascii="Times New Roman" w:hAnsi="Times New Roman" w:cs="Times New Roman"/>
          <w:b/>
          <w:sz w:val="28"/>
          <w:szCs w:val="28"/>
        </w:rPr>
        <w:t>с</w:t>
      </w:r>
      <w:proofErr w:type="gramStart"/>
      <w:r w:rsidRPr="002C5BB7">
        <w:rPr>
          <w:rFonts w:ascii="Times New Roman" w:hAnsi="Times New Roman" w:cs="Times New Roman"/>
          <w:b/>
          <w:sz w:val="28"/>
          <w:szCs w:val="28"/>
        </w:rPr>
        <w:t>.Н</w:t>
      </w:r>
      <w:proofErr w:type="gramEnd"/>
      <w:r w:rsidRPr="002C5BB7">
        <w:rPr>
          <w:rFonts w:ascii="Times New Roman" w:hAnsi="Times New Roman" w:cs="Times New Roman"/>
          <w:b/>
          <w:sz w:val="28"/>
          <w:szCs w:val="28"/>
        </w:rPr>
        <w:t>овокаракюре</w:t>
      </w:r>
      <w:proofErr w:type="spellEnd"/>
    </w:p>
    <w:p w:rsidR="008F6753" w:rsidRPr="002C5BB7" w:rsidRDefault="008F6753" w:rsidP="008F6753">
      <w:pPr>
        <w:rPr>
          <w:rFonts w:ascii="Times New Roman" w:hAnsi="Times New Roman" w:cs="Times New Roman"/>
          <w:sz w:val="24"/>
          <w:szCs w:val="24"/>
        </w:rPr>
      </w:pPr>
      <w:bookmarkStart w:id="0" w:name="_GoBack"/>
      <w:bookmarkEnd w:id="0"/>
    </w:p>
    <w:p w:rsidR="00E4571B" w:rsidRPr="008F6753" w:rsidRDefault="00E4571B" w:rsidP="00702E7A">
      <w:pPr>
        <w:rPr>
          <w:sz w:val="24"/>
          <w:szCs w:val="24"/>
        </w:rPr>
      </w:pPr>
    </w:p>
    <w:sectPr w:rsidR="00E4571B" w:rsidRPr="008F6753" w:rsidSect="00F52FBE">
      <w:footerReference w:type="default" r:id="rId15"/>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1350" w:rsidRDefault="00E51350" w:rsidP="00B70A3C">
      <w:pPr>
        <w:spacing w:after="0" w:line="240" w:lineRule="auto"/>
      </w:pPr>
      <w:r>
        <w:separator/>
      </w:r>
    </w:p>
  </w:endnote>
  <w:endnote w:type="continuationSeparator" w:id="1">
    <w:p w:rsidR="00E51350" w:rsidRDefault="00E51350" w:rsidP="00B70A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A3C" w:rsidRPr="008F6753" w:rsidRDefault="00B70A3C" w:rsidP="008F6753">
    <w:pPr>
      <w:pStyle w:val="a9"/>
      <w:jc w:val="cen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1350" w:rsidRDefault="00E51350" w:rsidP="00B70A3C">
      <w:pPr>
        <w:spacing w:after="0" w:line="240" w:lineRule="auto"/>
      </w:pPr>
      <w:r>
        <w:separator/>
      </w:r>
    </w:p>
  </w:footnote>
  <w:footnote w:type="continuationSeparator" w:id="1">
    <w:p w:rsidR="00E51350" w:rsidRDefault="00E51350" w:rsidP="00B70A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63B1F"/>
    <w:multiLevelType w:val="hybridMultilevel"/>
    <w:tmpl w:val="D472B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606AE8"/>
    <w:multiLevelType w:val="hybridMultilevel"/>
    <w:tmpl w:val="198C93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73B3330"/>
    <w:multiLevelType w:val="hybridMultilevel"/>
    <w:tmpl w:val="FE769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E4571B"/>
    <w:rsid w:val="000467A9"/>
    <w:rsid w:val="00063369"/>
    <w:rsid w:val="00084826"/>
    <w:rsid w:val="00091981"/>
    <w:rsid w:val="000A551C"/>
    <w:rsid w:val="000C29DB"/>
    <w:rsid w:val="000C4E61"/>
    <w:rsid w:val="000D50A9"/>
    <w:rsid w:val="00100535"/>
    <w:rsid w:val="00115E68"/>
    <w:rsid w:val="00144C0C"/>
    <w:rsid w:val="001454AE"/>
    <w:rsid w:val="00153390"/>
    <w:rsid w:val="001A4C64"/>
    <w:rsid w:val="001C3FF5"/>
    <w:rsid w:val="001D1B09"/>
    <w:rsid w:val="001D6154"/>
    <w:rsid w:val="0020630F"/>
    <w:rsid w:val="00221FDA"/>
    <w:rsid w:val="00225211"/>
    <w:rsid w:val="00263254"/>
    <w:rsid w:val="002654D1"/>
    <w:rsid w:val="00266194"/>
    <w:rsid w:val="002A1961"/>
    <w:rsid w:val="002B6106"/>
    <w:rsid w:val="002C3665"/>
    <w:rsid w:val="002C3920"/>
    <w:rsid w:val="002C5BB7"/>
    <w:rsid w:val="002D1CCD"/>
    <w:rsid w:val="002D4B41"/>
    <w:rsid w:val="002F5223"/>
    <w:rsid w:val="00314DF4"/>
    <w:rsid w:val="0032581B"/>
    <w:rsid w:val="003766C3"/>
    <w:rsid w:val="00385589"/>
    <w:rsid w:val="003C2175"/>
    <w:rsid w:val="003C40E3"/>
    <w:rsid w:val="003D0B82"/>
    <w:rsid w:val="00430139"/>
    <w:rsid w:val="00454E2F"/>
    <w:rsid w:val="0045503F"/>
    <w:rsid w:val="004675F4"/>
    <w:rsid w:val="004B3FB2"/>
    <w:rsid w:val="004B51B1"/>
    <w:rsid w:val="004F318A"/>
    <w:rsid w:val="004F4129"/>
    <w:rsid w:val="005046E8"/>
    <w:rsid w:val="005121DD"/>
    <w:rsid w:val="005C7820"/>
    <w:rsid w:val="00603D29"/>
    <w:rsid w:val="00605813"/>
    <w:rsid w:val="00624EE5"/>
    <w:rsid w:val="006259AA"/>
    <w:rsid w:val="00685F88"/>
    <w:rsid w:val="006A165D"/>
    <w:rsid w:val="006C23D5"/>
    <w:rsid w:val="006C6197"/>
    <w:rsid w:val="006F4AC6"/>
    <w:rsid w:val="00702E7A"/>
    <w:rsid w:val="00714DB1"/>
    <w:rsid w:val="00731A27"/>
    <w:rsid w:val="007543D2"/>
    <w:rsid w:val="00783297"/>
    <w:rsid w:val="007C6B56"/>
    <w:rsid w:val="008036BD"/>
    <w:rsid w:val="0081724A"/>
    <w:rsid w:val="00832BA8"/>
    <w:rsid w:val="00845004"/>
    <w:rsid w:val="0084727A"/>
    <w:rsid w:val="008669B7"/>
    <w:rsid w:val="008677B4"/>
    <w:rsid w:val="008814EB"/>
    <w:rsid w:val="008837B3"/>
    <w:rsid w:val="008A2270"/>
    <w:rsid w:val="008B4ECC"/>
    <w:rsid w:val="008C396F"/>
    <w:rsid w:val="008E1CCD"/>
    <w:rsid w:val="008E4ADD"/>
    <w:rsid w:val="008E7DA8"/>
    <w:rsid w:val="008F6753"/>
    <w:rsid w:val="009045C9"/>
    <w:rsid w:val="0092507B"/>
    <w:rsid w:val="0097252B"/>
    <w:rsid w:val="0098029D"/>
    <w:rsid w:val="009857FA"/>
    <w:rsid w:val="00991689"/>
    <w:rsid w:val="009C09BD"/>
    <w:rsid w:val="009D7CAB"/>
    <w:rsid w:val="009E4560"/>
    <w:rsid w:val="00A01E91"/>
    <w:rsid w:val="00A118DB"/>
    <w:rsid w:val="00A33253"/>
    <w:rsid w:val="00A673E6"/>
    <w:rsid w:val="00A766E8"/>
    <w:rsid w:val="00A8151E"/>
    <w:rsid w:val="00A90A34"/>
    <w:rsid w:val="00AA502B"/>
    <w:rsid w:val="00AB726B"/>
    <w:rsid w:val="00B11B17"/>
    <w:rsid w:val="00B2585B"/>
    <w:rsid w:val="00B40FF7"/>
    <w:rsid w:val="00B70451"/>
    <w:rsid w:val="00B70A3C"/>
    <w:rsid w:val="00B81EEE"/>
    <w:rsid w:val="00BF2236"/>
    <w:rsid w:val="00C13EE8"/>
    <w:rsid w:val="00C27849"/>
    <w:rsid w:val="00C3204F"/>
    <w:rsid w:val="00C665A8"/>
    <w:rsid w:val="00C67729"/>
    <w:rsid w:val="00C83C0D"/>
    <w:rsid w:val="00C920E1"/>
    <w:rsid w:val="00C96F6A"/>
    <w:rsid w:val="00CE7C0A"/>
    <w:rsid w:val="00CF6D71"/>
    <w:rsid w:val="00D05D71"/>
    <w:rsid w:val="00D15A14"/>
    <w:rsid w:val="00D15CCC"/>
    <w:rsid w:val="00D5054F"/>
    <w:rsid w:val="00D81665"/>
    <w:rsid w:val="00D82216"/>
    <w:rsid w:val="00D92699"/>
    <w:rsid w:val="00DA3F03"/>
    <w:rsid w:val="00E00498"/>
    <w:rsid w:val="00E02E6B"/>
    <w:rsid w:val="00E0408D"/>
    <w:rsid w:val="00E437D6"/>
    <w:rsid w:val="00E4571B"/>
    <w:rsid w:val="00E45E2D"/>
    <w:rsid w:val="00E51350"/>
    <w:rsid w:val="00E84CE7"/>
    <w:rsid w:val="00EB1DBB"/>
    <w:rsid w:val="00EB718A"/>
    <w:rsid w:val="00EC0433"/>
    <w:rsid w:val="00F20237"/>
    <w:rsid w:val="00F217F0"/>
    <w:rsid w:val="00F37FC9"/>
    <w:rsid w:val="00F52FBE"/>
    <w:rsid w:val="00F551F0"/>
    <w:rsid w:val="00F62A11"/>
    <w:rsid w:val="00F667DE"/>
    <w:rsid w:val="00F86CE5"/>
    <w:rsid w:val="00FB2A29"/>
    <w:rsid w:val="00FB79D0"/>
    <w:rsid w:val="00FC496F"/>
    <w:rsid w:val="00FD74F6"/>
    <w:rsid w:val="00FF48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7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73E6"/>
    <w:pPr>
      <w:spacing w:after="0" w:line="240" w:lineRule="auto"/>
    </w:pPr>
  </w:style>
  <w:style w:type="paragraph" w:styleId="a4">
    <w:name w:val="List Paragraph"/>
    <w:basedOn w:val="a"/>
    <w:uiPriority w:val="34"/>
    <w:qFormat/>
    <w:rsid w:val="00A673E6"/>
    <w:pPr>
      <w:ind w:left="720"/>
      <w:contextualSpacing/>
    </w:pPr>
  </w:style>
  <w:style w:type="paragraph" w:styleId="a5">
    <w:name w:val="Balloon Text"/>
    <w:basedOn w:val="a"/>
    <w:link w:val="a6"/>
    <w:uiPriority w:val="99"/>
    <w:semiHidden/>
    <w:unhideWhenUsed/>
    <w:rsid w:val="00B70A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0A3C"/>
    <w:rPr>
      <w:rFonts w:ascii="Tahoma" w:hAnsi="Tahoma" w:cs="Tahoma"/>
      <w:sz w:val="16"/>
      <w:szCs w:val="16"/>
    </w:rPr>
  </w:style>
  <w:style w:type="paragraph" w:styleId="a7">
    <w:name w:val="header"/>
    <w:basedOn w:val="a"/>
    <w:link w:val="a8"/>
    <w:uiPriority w:val="99"/>
    <w:semiHidden/>
    <w:unhideWhenUsed/>
    <w:rsid w:val="00B70A3C"/>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70A3C"/>
  </w:style>
  <w:style w:type="paragraph" w:styleId="a9">
    <w:name w:val="footer"/>
    <w:basedOn w:val="a"/>
    <w:link w:val="aa"/>
    <w:uiPriority w:val="99"/>
    <w:semiHidden/>
    <w:unhideWhenUsed/>
    <w:rsid w:val="00B70A3C"/>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70A3C"/>
  </w:style>
</w:styles>
</file>

<file path=word/webSettings.xml><?xml version="1.0" encoding="utf-8"?>
<w:webSettings xmlns:r="http://schemas.openxmlformats.org/officeDocument/2006/relationships" xmlns:w="http://schemas.openxmlformats.org/wordprocessingml/2006/main">
  <w:divs>
    <w:div w:id="82340835">
      <w:bodyDiv w:val="1"/>
      <w:marLeft w:val="0"/>
      <w:marRight w:val="0"/>
      <w:marTop w:val="0"/>
      <w:marBottom w:val="0"/>
      <w:divBdr>
        <w:top w:val="none" w:sz="0" w:space="0" w:color="auto"/>
        <w:left w:val="none" w:sz="0" w:space="0" w:color="auto"/>
        <w:bottom w:val="none" w:sz="0" w:space="0" w:color="auto"/>
        <w:right w:val="none" w:sz="0" w:space="0" w:color="auto"/>
      </w:divBdr>
    </w:div>
    <w:div w:id="178862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novokarakure68@mail.ru" TargetMode="External"/><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1FC59-0956-4C46-BC67-0211E7A82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359</TotalTime>
  <Pages>6</Pages>
  <Words>787</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90</cp:revision>
  <cp:lastPrinted>2002-01-01T02:00:00Z</cp:lastPrinted>
  <dcterms:created xsi:type="dcterms:W3CDTF">2014-02-17T08:29:00Z</dcterms:created>
  <dcterms:modified xsi:type="dcterms:W3CDTF">2022-04-07T06:39:00Z</dcterms:modified>
</cp:coreProperties>
</file>